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34279F7" w14:textId="130DD2C1" w:rsidR="000C1149" w:rsidRPr="00046826" w:rsidRDefault="000C1149" w:rsidP="00DA3845">
      <w:pP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noProof/>
          <w:color w:val="E7E6E6" w:themeColor="background2"/>
          <w:spacing w:val="10"/>
          <w:sz w:val="96"/>
          <w:szCs w:val="96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A001" wp14:editId="0BFE79E6">
                <wp:simplePos x="0" y="0"/>
                <wp:positionH relativeFrom="page">
                  <wp:posOffset>-1401734</wp:posOffset>
                </wp:positionH>
                <wp:positionV relativeFrom="paragraph">
                  <wp:posOffset>-1906390</wp:posOffset>
                </wp:positionV>
                <wp:extent cx="7610968" cy="6723782"/>
                <wp:effectExtent l="1548448" t="1270952" r="1596072" b="1272223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609">
                          <a:off x="0" y="0"/>
                          <a:ext cx="7610968" cy="6723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26428" id="Retângulo 1" o:spid="_x0000_s1026" style="position:absolute;margin-left:-110.35pt;margin-top:-150.1pt;width:599.3pt;height:529.45pt;rotation:-340283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" fillcolor="#1f3763 [1604]" stroked="f" strokeweight="1pt">
                <v:fill color2="#1f3763 [1604]" rotate="t" focusposition="1,1" focussize="" colors="0 #0b1c3a;.5 #142c57;1 #1b3769" focus="100%" type="gradientRadial"/>
                <w10:wrap anchorx="page"/>
              </v:rect>
            </w:pict>
          </mc:Fallback>
        </mc:AlternateContent>
      </w:r>
      <w:r w:rsidR="00DA3845"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Relatório de Prestação de Contas</w:t>
      </w:r>
    </w:p>
    <w:p w14:paraId="7311A7D9" w14:textId="713BA46A" w:rsidR="000C1149" w:rsidRPr="00046826" w:rsidRDefault="000C1149" w:rsidP="000C1149">
      <w:pPr>
        <w:jc w:val="center"/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FB45E" w14:textId="6C053AD7" w:rsidR="000C1149" w:rsidRPr="00046826" w:rsidRDefault="00D142D5" w:rsidP="000C1149">
      <w:pPr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024BFC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ª</w:t>
      </w:r>
      <w:r w:rsidR="000C1149" w:rsidRPr="00046826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Parcela </w:t>
      </w:r>
    </w:p>
    <w:p w14:paraId="7D6DF93D" w14:textId="1D3310F4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Convênio nº</w:t>
      </w:r>
      <w:r w:rsidR="00945875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B07CDB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6/2021</w:t>
      </w:r>
      <w:r w:rsidR="00A16B93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/11S</w:t>
      </w:r>
    </w:p>
    <w:p w14:paraId="6F94E964" w14:textId="5755E913" w:rsidR="000C1149" w:rsidRPr="00046826" w:rsidRDefault="000C1149" w:rsidP="00DA3845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080C0" w14:textId="43AB264D" w:rsidR="000C1149" w:rsidRPr="00046826" w:rsidRDefault="00046826" w:rsidP="00046826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149"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UTI – COVID I</w:t>
      </w:r>
      <w:r w:rsidR="008E3161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BC6B10E" w14:textId="77E67308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1868BFB4" w14:textId="7300439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EB38E8C" w14:textId="7777777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D0CD4E8" w14:textId="07C28F16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4408C729" w14:textId="2B67170B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EBC33C" w14:textId="37F9027D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6ED1FDD4" w14:textId="65DDDFCA" w:rsidR="007B274B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Casa de Misericórdia </w:t>
      </w:r>
    </w:p>
    <w:p w14:paraId="79A7E35E" w14:textId="7B62B11F" w:rsidR="000C1149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Feira de Santana</w:t>
      </w:r>
    </w:p>
    <w:p w14:paraId="4C24F84F" w14:textId="59CB2E50" w:rsidR="000C1149" w:rsidRPr="00911060" w:rsidRDefault="00046826" w:rsidP="00DA3845">
      <w:pPr>
        <w:rPr>
          <w:rFonts w:ascii="Aharoni" w:hAnsi="Aharoni" w:cs="Aharoni"/>
          <w:sz w:val="52"/>
          <w:szCs w:val="52"/>
        </w:rPr>
      </w:pPr>
      <w:r w:rsidRPr="00911060">
        <w:rPr>
          <w:rFonts w:asciiTheme="majorHAnsi" w:hAnsiTheme="majorHAnsi" w:cs="Aharoni"/>
          <w:noProof/>
          <w:spacing w:val="10"/>
          <w:sz w:val="40"/>
          <w:szCs w:val="40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0" locked="0" layoutInCell="1" allowOverlap="1" wp14:anchorId="3AB1A9FC" wp14:editId="62BCAB65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259205" cy="801505"/>
            <wp:effectExtent l="0" t="0" r="0" b="0"/>
            <wp:wrapNone/>
            <wp:docPr id="80" name="Picture 5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5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F434" w14:textId="34F5EE7E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3A56A409" w14:textId="2879AD91" w:rsidR="00293525" w:rsidRPr="004B0AFC" w:rsidRDefault="00293525" w:rsidP="00293525">
      <w:pPr>
        <w:pStyle w:val="Ttulo"/>
        <w:rPr>
          <w:rFonts w:ascii="Arial" w:hAnsi="Arial" w:cs="Arial"/>
          <w:bCs/>
          <w:szCs w:val="36"/>
        </w:rPr>
      </w:pPr>
      <w:r w:rsidRPr="004B0AFC">
        <w:rPr>
          <w:rFonts w:ascii="Arial" w:hAnsi="Arial" w:cs="Arial"/>
          <w:bCs/>
          <w:szCs w:val="36"/>
        </w:rPr>
        <w:t>RELATÓRIO DE CUMPRIMENTO DO OBJETO</w:t>
      </w:r>
    </w:p>
    <w:p w14:paraId="0F4157BC" w14:textId="7EA33E44" w:rsidR="00945875" w:rsidRPr="00911060" w:rsidRDefault="00224EF7" w:rsidP="00DA3845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Este Relatório cumpre o estabelecido na Lei 13019/14.</w:t>
      </w:r>
    </w:p>
    <w:p w14:paraId="6D305F96" w14:textId="5DCD8825" w:rsidR="00494FCA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DADOS DO CONVÊNIO:</w:t>
      </w:r>
    </w:p>
    <w:p w14:paraId="30ECE436" w14:textId="77777777" w:rsidR="00E85CA6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</w:p>
    <w:p w14:paraId="6F826E66" w14:textId="0ABC789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CONVENENTE: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3"/>
          <w:szCs w:val="23"/>
        </w:rPr>
        <w:t xml:space="preserve">Santa Casa De Misericórdia de Feira de Santana </w:t>
      </w:r>
      <w:r w:rsidR="00E717D1" w:rsidRPr="00911060">
        <w:rPr>
          <w:rFonts w:ascii="Arial" w:hAnsi="Arial" w:cs="Arial"/>
          <w:sz w:val="23"/>
          <w:szCs w:val="23"/>
        </w:rPr>
        <w:t xml:space="preserve">/ </w:t>
      </w:r>
      <w:r w:rsidRPr="00911060">
        <w:rPr>
          <w:rFonts w:ascii="Arial" w:hAnsi="Arial" w:cs="Arial"/>
          <w:sz w:val="23"/>
          <w:szCs w:val="23"/>
        </w:rPr>
        <w:t>CNPJ 13.227.038/0001-43</w:t>
      </w:r>
    </w:p>
    <w:p w14:paraId="22182BCD" w14:textId="57317F39" w:rsidR="00494FCA" w:rsidRPr="00911060" w:rsidRDefault="00BA2192" w:rsidP="00E85CA6">
      <w:pPr>
        <w:pStyle w:val="Ttulo4"/>
        <w:shd w:val="clear" w:color="auto" w:fill="FFFFFF"/>
        <w:spacing w:before="135" w:after="135" w:line="360" w:lineRule="auto"/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</w:pPr>
      <w:hyperlink r:id="rId9" w:tooltip="Significado de Concedente" w:history="1">
        <w:r w:rsidR="00494FCA" w:rsidRPr="00911060">
          <w:rPr>
            <w:rFonts w:ascii="Arial" w:eastAsiaTheme="minorHAnsi" w:hAnsi="Arial" w:cs="Arial"/>
            <w:b/>
            <w:bCs/>
            <w:i w:val="0"/>
            <w:iCs w:val="0"/>
            <w:color w:val="auto"/>
            <w:sz w:val="24"/>
            <w:szCs w:val="24"/>
          </w:rPr>
          <w:t>CONCEDENTE</w:t>
        </w:r>
      </w:hyperlink>
      <w:r w:rsidR="00494FCA" w:rsidRPr="00911060">
        <w:rPr>
          <w:rFonts w:ascii="Arial" w:eastAsiaTheme="minorHAnsi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="00494FCA" w:rsidRPr="00911060"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  <w:t xml:space="preserve"> Fundo Municipal de Saúde de Feira de Santana</w:t>
      </w:r>
    </w:p>
    <w:p w14:paraId="2190B2CD" w14:textId="4182E23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NÚMERO DO CONVÊNIO</w:t>
      </w:r>
      <w:r w:rsidRPr="00911060">
        <w:rPr>
          <w:rFonts w:ascii="Arial" w:hAnsi="Arial" w:cs="Arial"/>
          <w:sz w:val="24"/>
          <w:szCs w:val="24"/>
        </w:rPr>
        <w:t>: nº. 0</w:t>
      </w:r>
      <w:r w:rsidR="004B0AFC">
        <w:rPr>
          <w:rFonts w:ascii="Arial" w:hAnsi="Arial" w:cs="Arial"/>
          <w:sz w:val="24"/>
          <w:szCs w:val="24"/>
        </w:rPr>
        <w:t>1</w:t>
      </w:r>
      <w:r w:rsidRPr="00911060">
        <w:rPr>
          <w:rFonts w:ascii="Arial" w:hAnsi="Arial" w:cs="Arial"/>
          <w:sz w:val="24"/>
          <w:szCs w:val="24"/>
        </w:rPr>
        <w:t>6/2021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b/>
          <w:bCs/>
          <w:sz w:val="24"/>
          <w:szCs w:val="24"/>
        </w:rPr>
        <w:t>PARCELA</w:t>
      </w:r>
      <w:r w:rsidR="00D142D5">
        <w:rPr>
          <w:rFonts w:ascii="Arial" w:hAnsi="Arial" w:cs="Arial"/>
          <w:sz w:val="24"/>
          <w:szCs w:val="24"/>
        </w:rPr>
        <w:t>: Quarta</w:t>
      </w:r>
      <w:r w:rsidRPr="00911060">
        <w:rPr>
          <w:rFonts w:ascii="Arial" w:hAnsi="Arial" w:cs="Arial"/>
          <w:sz w:val="24"/>
          <w:szCs w:val="24"/>
        </w:rPr>
        <w:t xml:space="preserve"> Parcela</w:t>
      </w:r>
      <w:r w:rsidRPr="00911060">
        <w:rPr>
          <w:rFonts w:ascii="Arial" w:hAnsi="Arial" w:cs="Arial"/>
          <w:sz w:val="24"/>
          <w:szCs w:val="24"/>
        </w:rPr>
        <w:tab/>
      </w:r>
    </w:p>
    <w:p w14:paraId="4925C2D5" w14:textId="77777777" w:rsidR="00494FCA" w:rsidRPr="00911060" w:rsidRDefault="00494FCA" w:rsidP="00E85CA6">
      <w:pPr>
        <w:spacing w:line="360" w:lineRule="auto"/>
        <w:rPr>
          <w:rFonts w:ascii="Arial" w:hAnsi="Arial" w:cs="Arial"/>
        </w:rPr>
      </w:pPr>
      <w:r w:rsidRPr="00911060">
        <w:rPr>
          <w:rFonts w:ascii="Arial" w:hAnsi="Arial" w:cs="Arial"/>
          <w:b/>
          <w:bCs/>
          <w:sz w:val="24"/>
          <w:szCs w:val="24"/>
        </w:rPr>
        <w:t>OBJETO</w:t>
      </w:r>
      <w:r w:rsidRPr="00911060">
        <w:rPr>
          <w:rFonts w:ascii="Arial" w:hAnsi="Arial" w:cs="Arial"/>
          <w:sz w:val="24"/>
          <w:szCs w:val="24"/>
        </w:rPr>
        <w:t>: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</w:rPr>
        <w:tab/>
      </w:r>
      <w:r w:rsidRPr="00911060">
        <w:rPr>
          <w:rFonts w:ascii="Arial" w:hAnsi="Arial" w:cs="Arial"/>
        </w:rPr>
        <w:tab/>
      </w:r>
    </w:p>
    <w:p w14:paraId="2F9DD4AD" w14:textId="77777777" w:rsidR="00494FCA" w:rsidRPr="00911060" w:rsidRDefault="00494FCA" w:rsidP="00DA3845">
      <w:pPr>
        <w:rPr>
          <w:rFonts w:ascii="Arial" w:hAnsi="Arial" w:cs="Arial"/>
        </w:rPr>
      </w:pPr>
    </w:p>
    <w:p w14:paraId="24CD0B8E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</w:rPr>
        <w:sectPr w:rsidR="00E85CA6" w:rsidRPr="00911060" w:rsidSect="0056798B">
          <w:foot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6B15A4DE" w14:textId="4F2907E2" w:rsidR="00AC69F5" w:rsidRPr="00911060" w:rsidRDefault="00494FCA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O orçamento destinado a manutenção da UTI COVID do Hospital Dom Pedro de Alcântara é composto exclusivamente de financiamento</w:t>
      </w:r>
      <w:r w:rsidR="00AC69F5" w:rsidRPr="00911060">
        <w:rPr>
          <w:rFonts w:ascii="Arial" w:hAnsi="Arial" w:cs="Arial"/>
          <w:sz w:val="24"/>
          <w:szCs w:val="24"/>
        </w:rPr>
        <w:t xml:space="preserve"> do Fundo Municipal de Saúde de Feira de Santana-BA</w:t>
      </w:r>
      <w:r w:rsidRPr="00911060">
        <w:rPr>
          <w:rFonts w:ascii="Arial" w:hAnsi="Arial" w:cs="Arial"/>
          <w:sz w:val="24"/>
          <w:szCs w:val="24"/>
        </w:rPr>
        <w:t xml:space="preserve">, que contemplam principalmente o pagamento de </w:t>
      </w:r>
      <w:r w:rsidR="00AC69F5" w:rsidRPr="00911060">
        <w:rPr>
          <w:rFonts w:ascii="Arial" w:hAnsi="Arial" w:cs="Arial"/>
          <w:sz w:val="24"/>
          <w:szCs w:val="24"/>
        </w:rPr>
        <w:t>funcionários celetistas, pagamento de profissionais médicos intensivistas, diaristas, cardiologistas, nefrologistas, cirurgiões (toráxico), infectologista, fisioterapeutas, enfermeiros, técnicos de enfermagem, radiologia e outros.</w:t>
      </w:r>
    </w:p>
    <w:p w14:paraId="152E42EF" w14:textId="77777777" w:rsidR="00E85CA6" w:rsidRPr="00911060" w:rsidRDefault="00494FCA" w:rsidP="00E85C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 Apesar de não serem vinculados a</w:t>
      </w:r>
      <w:r w:rsidR="00AC69F5" w:rsidRPr="00911060">
        <w:rPr>
          <w:rFonts w:ascii="Arial" w:hAnsi="Arial" w:cs="Arial"/>
          <w:sz w:val="24"/>
          <w:szCs w:val="24"/>
        </w:rPr>
        <w:t>o Município</w:t>
      </w:r>
      <w:r w:rsidRPr="00911060">
        <w:rPr>
          <w:rFonts w:ascii="Arial" w:hAnsi="Arial" w:cs="Arial"/>
          <w:sz w:val="24"/>
          <w:szCs w:val="24"/>
        </w:rPr>
        <w:t xml:space="preserve">, </w:t>
      </w:r>
      <w:r w:rsidR="00AC69F5" w:rsidRPr="00911060">
        <w:rPr>
          <w:rFonts w:ascii="Arial" w:hAnsi="Arial" w:cs="Arial"/>
          <w:sz w:val="24"/>
          <w:szCs w:val="24"/>
        </w:rPr>
        <w:t xml:space="preserve">a UTI do Hospital Dom Pedro de </w:t>
      </w:r>
    </w:p>
    <w:p w14:paraId="4536BC5B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56BD48" w14:textId="5FE4C9B8" w:rsidR="00E85CA6" w:rsidRPr="00911060" w:rsidRDefault="00AC69F5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Alcântara</w:t>
      </w:r>
      <w:r w:rsidR="00E85CA6" w:rsidRPr="00911060">
        <w:rPr>
          <w:rFonts w:ascii="Arial" w:hAnsi="Arial" w:cs="Arial"/>
          <w:sz w:val="24"/>
          <w:szCs w:val="24"/>
        </w:rPr>
        <w:t xml:space="preserve">, </w:t>
      </w:r>
      <w:r w:rsidR="00494FCA" w:rsidRPr="00911060">
        <w:rPr>
          <w:rFonts w:ascii="Arial" w:hAnsi="Arial" w:cs="Arial"/>
          <w:sz w:val="24"/>
          <w:szCs w:val="24"/>
        </w:rPr>
        <w:t>presta</w:t>
      </w:r>
      <w:r w:rsidR="00E85CA6" w:rsidRPr="00911060">
        <w:rPr>
          <w:rFonts w:ascii="Arial" w:hAnsi="Arial" w:cs="Arial"/>
          <w:sz w:val="24"/>
          <w:szCs w:val="24"/>
        </w:rPr>
        <w:t xml:space="preserve">, na UTI COVID, exclusivamente </w:t>
      </w:r>
      <w:r w:rsidR="00494FCA" w:rsidRPr="00911060">
        <w:rPr>
          <w:rFonts w:ascii="Arial" w:hAnsi="Arial" w:cs="Arial"/>
          <w:sz w:val="24"/>
          <w:szCs w:val="24"/>
        </w:rPr>
        <w:t xml:space="preserve">serviços de atendimento à população no âmbito do SUS. Dessa forma, Impactos econômico-financeiros da operacionalização </w:t>
      </w:r>
      <w:r w:rsidR="00E85CA6" w:rsidRPr="00911060">
        <w:rPr>
          <w:rFonts w:ascii="Arial" w:hAnsi="Arial" w:cs="Arial"/>
          <w:sz w:val="24"/>
          <w:szCs w:val="24"/>
        </w:rPr>
        <w:t xml:space="preserve">estão alinhados aos </w:t>
      </w:r>
      <w:r w:rsidR="00494FCA" w:rsidRPr="00911060">
        <w:rPr>
          <w:rFonts w:ascii="Arial" w:hAnsi="Arial" w:cs="Arial"/>
          <w:sz w:val="24"/>
          <w:szCs w:val="24"/>
        </w:rPr>
        <w:t xml:space="preserve">limites orçamentários e financeiros do </w:t>
      </w:r>
      <w:r w:rsidR="00E85CA6" w:rsidRPr="00911060">
        <w:rPr>
          <w:rFonts w:ascii="Arial" w:hAnsi="Arial" w:cs="Arial"/>
          <w:sz w:val="24"/>
          <w:szCs w:val="24"/>
        </w:rPr>
        <w:t xml:space="preserve">Fundo Municipal de Saúde de Feira de Santana, </w:t>
      </w:r>
      <w:r w:rsidR="00494FCA" w:rsidRPr="00911060">
        <w:rPr>
          <w:rFonts w:ascii="Arial" w:hAnsi="Arial" w:cs="Arial"/>
          <w:sz w:val="24"/>
          <w:szCs w:val="24"/>
        </w:rPr>
        <w:t xml:space="preserve">por instrumentos de </w:t>
      </w:r>
      <w:r w:rsidR="00E85CA6" w:rsidRPr="00911060">
        <w:rPr>
          <w:rFonts w:ascii="Arial" w:hAnsi="Arial" w:cs="Arial"/>
          <w:sz w:val="24"/>
          <w:szCs w:val="24"/>
        </w:rPr>
        <w:t>convênio (</w:t>
      </w:r>
      <w:r w:rsidR="00494FCA" w:rsidRPr="00911060">
        <w:rPr>
          <w:rFonts w:ascii="Arial" w:hAnsi="Arial" w:cs="Arial"/>
          <w:sz w:val="24"/>
          <w:szCs w:val="24"/>
        </w:rPr>
        <w:t>subvenções</w:t>
      </w:r>
      <w:r w:rsidR="00E85CA6" w:rsidRPr="00911060">
        <w:rPr>
          <w:rFonts w:ascii="Arial" w:hAnsi="Arial" w:cs="Arial"/>
          <w:sz w:val="24"/>
          <w:szCs w:val="24"/>
        </w:rPr>
        <w:t>)</w:t>
      </w:r>
      <w:r w:rsidR="00494FCA" w:rsidRPr="00911060">
        <w:rPr>
          <w:rFonts w:ascii="Arial" w:hAnsi="Arial" w:cs="Arial"/>
          <w:sz w:val="24"/>
          <w:szCs w:val="24"/>
        </w:rPr>
        <w:t xml:space="preserve">. </w:t>
      </w:r>
    </w:p>
    <w:p w14:paraId="39B143CC" w14:textId="0F624432" w:rsidR="000C1149" w:rsidRPr="00911060" w:rsidRDefault="00494FCA" w:rsidP="00494FCA">
      <w:pPr>
        <w:spacing w:line="360" w:lineRule="auto"/>
        <w:ind w:firstLine="708"/>
        <w:jc w:val="both"/>
        <w:rPr>
          <w:rFonts w:ascii="Arial" w:hAnsi="Arial" w:cs="Arial"/>
          <w:sz w:val="56"/>
          <w:szCs w:val="56"/>
        </w:rPr>
      </w:pPr>
      <w:r w:rsidRPr="00911060">
        <w:rPr>
          <w:rFonts w:ascii="Arial" w:hAnsi="Arial" w:cs="Arial"/>
          <w:sz w:val="24"/>
          <w:szCs w:val="24"/>
        </w:rPr>
        <w:t xml:space="preserve">Com base nos conceitos de classificação da despesa pública, o orçamento da </w:t>
      </w:r>
      <w:r w:rsidR="00E85CA6" w:rsidRPr="00911060">
        <w:rPr>
          <w:rFonts w:ascii="Arial" w:hAnsi="Arial" w:cs="Arial"/>
          <w:sz w:val="24"/>
          <w:szCs w:val="24"/>
        </w:rPr>
        <w:t xml:space="preserve">UTI covid do Hospital Dom Pedro </w:t>
      </w:r>
      <w:r w:rsidRPr="00911060">
        <w:rPr>
          <w:rFonts w:ascii="Arial" w:hAnsi="Arial" w:cs="Arial"/>
          <w:sz w:val="24"/>
          <w:szCs w:val="24"/>
        </w:rPr>
        <w:t xml:space="preserve">pode ser subdividido em três grandes categorias: Pessoal e Benefícios; Custeio; e Investimentos. </w:t>
      </w:r>
    </w:p>
    <w:p w14:paraId="7FA028A2" w14:textId="77777777" w:rsidR="00E85CA6" w:rsidRPr="00911060" w:rsidRDefault="00E85CA6" w:rsidP="00DA3845">
      <w:pPr>
        <w:rPr>
          <w:rFonts w:ascii="Aharoni" w:hAnsi="Aharoni" w:cs="Aharoni"/>
          <w:sz w:val="52"/>
          <w:szCs w:val="52"/>
        </w:rPr>
        <w:sectPr w:rsidR="00E85CA6" w:rsidRPr="00911060" w:rsidSect="00E85CA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86AC96" w14:textId="33500D9F" w:rsidR="000C1149" w:rsidRDefault="000C1149" w:rsidP="00DA3845">
      <w:pPr>
        <w:rPr>
          <w:rFonts w:ascii="Aharoni" w:hAnsi="Aharoni" w:cs="Aharoni"/>
          <w:sz w:val="52"/>
          <w:szCs w:val="52"/>
        </w:rPr>
      </w:pPr>
    </w:p>
    <w:p w14:paraId="2CA6E62E" w14:textId="4AF2D93F" w:rsidR="00293525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b w:val="0"/>
          <w:bCs w:val="0"/>
          <w:sz w:val="24"/>
          <w:szCs w:val="24"/>
        </w:rPr>
      </w:pPr>
      <w:bookmarkStart w:id="1" w:name="_Toc335321131"/>
      <w:bookmarkStart w:id="2" w:name="_Toc64400464"/>
      <w:r w:rsidRPr="00911060">
        <w:rPr>
          <w:rFonts w:ascii="Arial" w:hAnsi="Arial" w:cs="Arial"/>
          <w:sz w:val="24"/>
          <w:szCs w:val="24"/>
        </w:rPr>
        <w:lastRenderedPageBreak/>
        <w:t>SCMFS</w:t>
      </w:r>
      <w:r>
        <w:rPr>
          <w:rFonts w:ascii="Arial" w:hAnsi="Arial" w:cs="Arial"/>
          <w:sz w:val="24"/>
          <w:szCs w:val="24"/>
        </w:rPr>
        <w:t xml:space="preserve">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Santa Casa de Misericórdia de Feira de Santana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1850FFD" w14:textId="080F26A0" w:rsidR="00D1214C" w:rsidRPr="00911060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HDPA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Hospital Dom Pedro de Alcântara</w:t>
      </w:r>
    </w:p>
    <w:p w14:paraId="214BDFAB" w14:textId="28BED844" w:rsidR="004B0AFC" w:rsidRDefault="004B0AFC" w:rsidP="004B0AFC">
      <w:pPr>
        <w:pStyle w:val="Ttulo1"/>
        <w:spacing w:line="360" w:lineRule="auto"/>
        <w:ind w:firstLine="708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A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Santa Casa de Misericórdia de Feira de Santana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, por meio d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 Hospital Dom Pedro de Alcântara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apresenta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 </w:t>
      </w:r>
      <w:r w:rsidR="00D142D5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4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° 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Relatório de Prestação de C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ontas da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- COVID-19. Neste documento, a população encontrará dados e análises referentes 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 execução das receitas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e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despesas com 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COVID-19. </w:t>
      </w:r>
    </w:p>
    <w:p w14:paraId="74BDA0A8" w14:textId="167FCC43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I - OBJETO DO CONVÊNIO</w:t>
      </w:r>
      <w:bookmarkEnd w:id="1"/>
      <w:bookmarkEnd w:id="2"/>
    </w:p>
    <w:p w14:paraId="29C93A5A" w14:textId="77777777" w:rsidR="00293525" w:rsidRPr="00911060" w:rsidRDefault="00293525" w:rsidP="00293525">
      <w:pPr>
        <w:pStyle w:val="Corpodetexto"/>
        <w:rPr>
          <w:rFonts w:ascii="Arial" w:hAnsi="Arial" w:cs="Arial"/>
          <w:szCs w:val="24"/>
        </w:rPr>
      </w:pPr>
    </w:p>
    <w:p w14:paraId="27D06923" w14:textId="6A9E4DE9" w:rsidR="00293525" w:rsidRPr="00911060" w:rsidRDefault="00293525" w:rsidP="00E717D1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 xml:space="preserve">O </w:t>
      </w:r>
      <w:r w:rsidRPr="00911060">
        <w:rPr>
          <w:rFonts w:ascii="Arial" w:hAnsi="Arial" w:cs="Arial"/>
          <w:bCs/>
          <w:szCs w:val="24"/>
        </w:rPr>
        <w:t>Objeto consiste no produto do convênio celebrado entre a Santa Casa de Miser</w:t>
      </w:r>
      <w:r w:rsidR="00C5436C">
        <w:rPr>
          <w:rFonts w:ascii="Arial" w:hAnsi="Arial" w:cs="Arial"/>
          <w:bCs/>
          <w:szCs w:val="24"/>
        </w:rPr>
        <w:t>icórdia de Feira de Santana – BA</w:t>
      </w:r>
      <w:r w:rsidR="008E3161">
        <w:rPr>
          <w:rFonts w:ascii="Arial" w:hAnsi="Arial" w:cs="Arial"/>
          <w:bCs/>
          <w:szCs w:val="24"/>
        </w:rPr>
        <w:t xml:space="preserve"> e o</w:t>
      </w:r>
      <w:r w:rsidRPr="00911060">
        <w:rPr>
          <w:rFonts w:ascii="Arial" w:hAnsi="Arial" w:cs="Arial"/>
          <w:bCs/>
          <w:szCs w:val="24"/>
        </w:rPr>
        <w:t xml:space="preserve"> Fundo Municipal d</w:t>
      </w:r>
      <w:r w:rsidR="009817BC">
        <w:rPr>
          <w:rFonts w:ascii="Arial" w:hAnsi="Arial" w:cs="Arial"/>
          <w:bCs/>
          <w:szCs w:val="24"/>
        </w:rPr>
        <w:t>e Saúde de Feira de Santana - BA</w:t>
      </w:r>
      <w:r w:rsidRPr="00911060">
        <w:rPr>
          <w:rFonts w:ascii="Arial" w:hAnsi="Arial" w:cs="Arial"/>
          <w:bCs/>
          <w:szCs w:val="24"/>
        </w:rPr>
        <w:t>, observado o plano de trabalho e as suas finalidades.</w:t>
      </w:r>
    </w:p>
    <w:p w14:paraId="312171D1" w14:textId="77777777" w:rsidR="007E7255" w:rsidRDefault="007E725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0E1492" w14:textId="4658E752" w:rsidR="00293525" w:rsidRPr="00911060" w:rsidRDefault="0029352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Constituiu objeto da Parceria de Fomento nº. </w:t>
      </w:r>
      <w:r w:rsidR="007E7255">
        <w:rPr>
          <w:rFonts w:ascii="Arial" w:hAnsi="Arial" w:cs="Arial"/>
          <w:sz w:val="24"/>
          <w:szCs w:val="24"/>
        </w:rPr>
        <w:t>016</w:t>
      </w:r>
      <w:r w:rsidRPr="00911060">
        <w:rPr>
          <w:rFonts w:ascii="Arial" w:hAnsi="Arial" w:cs="Arial"/>
          <w:sz w:val="24"/>
          <w:szCs w:val="24"/>
        </w:rPr>
        <w:t>-202</w:t>
      </w:r>
      <w:r w:rsidR="007E7255">
        <w:rPr>
          <w:rFonts w:ascii="Arial" w:hAnsi="Arial" w:cs="Arial"/>
          <w:sz w:val="24"/>
          <w:szCs w:val="24"/>
        </w:rPr>
        <w:t>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celebrado entre o </w:t>
      </w:r>
      <w:r w:rsidR="00784EB8">
        <w:rPr>
          <w:rFonts w:ascii="Arial" w:hAnsi="Arial" w:cs="Arial"/>
          <w:sz w:val="24"/>
          <w:szCs w:val="24"/>
        </w:rPr>
        <w:t>Município de Feira de Santana BA</w:t>
      </w:r>
      <w:r w:rsidRPr="00911060">
        <w:rPr>
          <w:rFonts w:ascii="Arial" w:hAnsi="Arial" w:cs="Arial"/>
          <w:sz w:val="24"/>
          <w:szCs w:val="24"/>
        </w:rPr>
        <w:t xml:space="preserve"> / Fundo Municipal de Saúde de Feira de Santana e a Santa </w:t>
      </w:r>
      <w:r w:rsidR="008E3161">
        <w:rPr>
          <w:rFonts w:ascii="Arial" w:hAnsi="Arial" w:cs="Arial"/>
          <w:sz w:val="24"/>
          <w:szCs w:val="24"/>
        </w:rPr>
        <w:t xml:space="preserve">Casa </w:t>
      </w:r>
      <w:r w:rsidRPr="00911060">
        <w:rPr>
          <w:rFonts w:ascii="Arial" w:hAnsi="Arial" w:cs="Arial"/>
          <w:sz w:val="24"/>
          <w:szCs w:val="24"/>
        </w:rPr>
        <w:t>de Misericórdia de Feira de Santana, repasse de recursos financeiro</w:t>
      </w:r>
      <w:r w:rsidR="008E3161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de Subvenção Social, para aquisição de medicamentos, suprimentos, insumos e produtos hospitalares, pagamento de luz de água e luz, contratação e pagamento dos profissionais de saúde de acordo com o plano de trabalho.</w:t>
      </w:r>
    </w:p>
    <w:p w14:paraId="5E2F8BFF" w14:textId="21FA9F2E" w:rsidR="00293525" w:rsidRPr="00911060" w:rsidRDefault="00293525" w:rsidP="00293525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1106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A) – </w:t>
      </w:r>
      <w:r w:rsidR="007E72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DAS RECEITAS</w:t>
      </w:r>
    </w:p>
    <w:p w14:paraId="57280D0A" w14:textId="36E925BB" w:rsidR="00293525" w:rsidRPr="00911060" w:rsidRDefault="00293525" w:rsidP="00293525">
      <w:pPr>
        <w:pStyle w:val="Ttulo1"/>
        <w:tabs>
          <w:tab w:val="left" w:pos="284"/>
        </w:tabs>
        <w:ind w:left="720" w:hanging="720"/>
        <w:rPr>
          <w:rFonts w:ascii="Arial" w:hAnsi="Arial" w:cs="Arial"/>
          <w:sz w:val="24"/>
          <w:szCs w:val="24"/>
        </w:rPr>
      </w:pPr>
      <w:bookmarkStart w:id="3" w:name="_Toc335321134"/>
      <w:bookmarkStart w:id="4" w:name="_Toc64400467"/>
      <w:r w:rsidRPr="00911060">
        <w:rPr>
          <w:rFonts w:ascii="Arial" w:hAnsi="Arial" w:cs="Arial"/>
          <w:sz w:val="24"/>
          <w:szCs w:val="24"/>
        </w:rPr>
        <w:t xml:space="preserve">A.1 </w:t>
      </w:r>
      <w:r w:rsidR="007E7255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r w:rsidR="007E7255">
        <w:rPr>
          <w:rFonts w:ascii="Arial" w:hAnsi="Arial" w:cs="Arial"/>
          <w:sz w:val="24"/>
          <w:szCs w:val="24"/>
        </w:rPr>
        <w:t>FINANCIAMENTO:</w:t>
      </w:r>
    </w:p>
    <w:p w14:paraId="4426372A" w14:textId="720083D5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 formalização do convênio foram estabelecidas as Ações Estruturais para a adequada execução do projeto, detalhando suas quantidades, períodos e valores, no sentido de garantir a execução integral das ações pactuadas. Nesse sentido informamos que o cumprimento dessas Ações Estruturais se deu conforme a seguir:</w:t>
      </w:r>
    </w:p>
    <w:p w14:paraId="18CE7AF1" w14:textId="77777777" w:rsidR="00AB7464" w:rsidRPr="00911060" w:rsidRDefault="00AB7464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9CE94F2" w14:textId="673608FB" w:rsidR="00E717D1" w:rsidRPr="00911060" w:rsidRDefault="00E717D1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Das RECEITAS:</w:t>
      </w:r>
    </w:p>
    <w:tbl>
      <w:tblPr>
        <w:tblW w:w="7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614"/>
        <w:gridCol w:w="1320"/>
        <w:gridCol w:w="146"/>
      </w:tblGrid>
      <w:tr w:rsidR="00911060" w:rsidRPr="00E717D1" w14:paraId="24C3276B" w14:textId="77777777" w:rsidTr="00E717D1">
        <w:trPr>
          <w:gridAfter w:val="1"/>
          <w:wAfter w:w="36" w:type="dxa"/>
          <w:trHeight w:val="450"/>
          <w:jc w:val="center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33B9F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 Receitas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5714078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Maio</w:t>
            </w:r>
          </w:p>
        </w:tc>
      </w:tr>
      <w:tr w:rsidR="00911060" w:rsidRPr="00E717D1" w14:paraId="25653FC0" w14:textId="77777777" w:rsidTr="00E717D1">
        <w:trPr>
          <w:trHeight w:val="74"/>
          <w:jc w:val="center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F5F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99C9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F8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1060" w:rsidRPr="00E717D1" w14:paraId="4543262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434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1.1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55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56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</w:p>
        </w:tc>
        <w:tc>
          <w:tcPr>
            <w:tcW w:w="36" w:type="dxa"/>
            <w:vAlign w:val="center"/>
            <w:hideMark/>
          </w:tcPr>
          <w:p w14:paraId="2AE5999F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486A6534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90C3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5B56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Custeio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B8E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720.000,00</w:t>
            </w:r>
          </w:p>
        </w:tc>
        <w:tc>
          <w:tcPr>
            <w:tcW w:w="36" w:type="dxa"/>
            <w:vAlign w:val="center"/>
            <w:hideMark/>
          </w:tcPr>
          <w:p w14:paraId="7589F434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5DB0C5F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4E8A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C50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Investimento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3632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948ECC9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1F116A" w14:textId="6B8AD8FC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CD222F9" w14:textId="65386F1C" w:rsidR="00AB7464" w:rsidRDefault="00E717D1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ab/>
        <w:t xml:space="preserve">O Fundo Municipal de Saúde de Feira de Santana, repassou para a SCMFS o valor de R$ 720.000,00 </w:t>
      </w:r>
      <w:r w:rsidR="001E73C5" w:rsidRPr="00911060">
        <w:rPr>
          <w:rFonts w:ascii="Arial" w:hAnsi="Arial" w:cs="Arial"/>
          <w:sz w:val="24"/>
          <w:szCs w:val="24"/>
        </w:rPr>
        <w:t>(</w:t>
      </w:r>
      <w:r w:rsidR="001E73C5" w:rsidRPr="00911060">
        <w:rPr>
          <w:rFonts w:ascii="Arial" w:hAnsi="Arial" w:cs="Arial"/>
          <w:i/>
          <w:iCs/>
          <w:sz w:val="24"/>
          <w:szCs w:val="24"/>
        </w:rPr>
        <w:t>setecentos e vinte mil reais</w:t>
      </w:r>
      <w:r w:rsidR="001E73C5" w:rsidRPr="00911060">
        <w:rPr>
          <w:rFonts w:ascii="Arial" w:hAnsi="Arial" w:cs="Arial"/>
          <w:sz w:val="24"/>
          <w:szCs w:val="24"/>
        </w:rPr>
        <w:t xml:space="preserve">) </w:t>
      </w:r>
      <w:r w:rsidRPr="00911060">
        <w:rPr>
          <w:rFonts w:ascii="Arial" w:hAnsi="Arial" w:cs="Arial"/>
          <w:sz w:val="24"/>
          <w:szCs w:val="24"/>
        </w:rPr>
        <w:t xml:space="preserve">no dia </w:t>
      </w:r>
      <w:r w:rsidR="00D142D5">
        <w:rPr>
          <w:rFonts w:ascii="Arial" w:hAnsi="Arial" w:cs="Arial"/>
          <w:color w:val="000000" w:themeColor="text1"/>
          <w:sz w:val="24"/>
          <w:szCs w:val="24"/>
        </w:rPr>
        <w:t>10/11</w:t>
      </w:r>
      <w:r w:rsidR="00690ABF" w:rsidRPr="00D27331">
        <w:rPr>
          <w:rFonts w:ascii="Arial" w:hAnsi="Arial" w:cs="Arial"/>
          <w:color w:val="000000" w:themeColor="text1"/>
          <w:sz w:val="24"/>
          <w:szCs w:val="24"/>
        </w:rPr>
        <w:t>/2021.</w:t>
      </w:r>
    </w:p>
    <w:p w14:paraId="2657D3F2" w14:textId="77777777" w:rsidR="00CC5029" w:rsidRDefault="00CC5029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E8A1A" w14:textId="71EEA6B5" w:rsidR="00CC5029" w:rsidRPr="00911060" w:rsidRDefault="00CC5029" w:rsidP="00CC5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Conta Origem: </w:t>
      </w:r>
      <w:r w:rsidR="00D142D5">
        <w:rPr>
          <w:rFonts w:ascii="Arial" w:hAnsi="Arial" w:cs="Arial"/>
          <w:sz w:val="24"/>
          <w:szCs w:val="24"/>
        </w:rPr>
        <w:t>CEF CC: nº 0086-8</w:t>
      </w:r>
      <w:r>
        <w:rPr>
          <w:rFonts w:ascii="Arial" w:hAnsi="Arial" w:cs="Arial"/>
          <w:sz w:val="24"/>
          <w:szCs w:val="24"/>
        </w:rPr>
        <w:t xml:space="preserve"> / Agência 006-8</w:t>
      </w:r>
    </w:p>
    <w:p w14:paraId="17BA31BF" w14:textId="6701F53F" w:rsidR="007E7255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Conta Destino</w:t>
      </w:r>
      <w:r>
        <w:rPr>
          <w:rFonts w:ascii="Arial" w:hAnsi="Arial" w:cs="Arial"/>
          <w:sz w:val="24"/>
          <w:szCs w:val="24"/>
        </w:rPr>
        <w:t xml:space="preserve"> (</w:t>
      </w:r>
      <w:r w:rsidRPr="00031C8D">
        <w:rPr>
          <w:rFonts w:ascii="Arial" w:hAnsi="Arial" w:cs="Arial"/>
          <w:i/>
          <w:sz w:val="24"/>
          <w:szCs w:val="24"/>
        </w:rPr>
        <w:t>convênio</w:t>
      </w:r>
      <w:r>
        <w:rPr>
          <w:rFonts w:ascii="Arial" w:hAnsi="Arial" w:cs="Arial"/>
          <w:sz w:val="24"/>
          <w:szCs w:val="24"/>
        </w:rPr>
        <w:t>)</w:t>
      </w:r>
      <w:r w:rsidRPr="00911060">
        <w:rPr>
          <w:rFonts w:ascii="Arial" w:hAnsi="Arial" w:cs="Arial"/>
          <w:sz w:val="24"/>
          <w:szCs w:val="24"/>
        </w:rPr>
        <w:t xml:space="preserve">: </w:t>
      </w:r>
      <w:r w:rsidRPr="00031C8D">
        <w:rPr>
          <w:rFonts w:ascii="Arial" w:hAnsi="Arial" w:cs="Arial"/>
          <w:sz w:val="24"/>
          <w:szCs w:val="24"/>
        </w:rPr>
        <w:t xml:space="preserve">CEF </w:t>
      </w:r>
      <w:r>
        <w:rPr>
          <w:rFonts w:ascii="Arial" w:hAnsi="Arial" w:cs="Arial"/>
          <w:sz w:val="24"/>
          <w:szCs w:val="24"/>
        </w:rPr>
        <w:t>CC: nº 0800043-8 / Agência 0424-8</w:t>
      </w:r>
    </w:p>
    <w:p w14:paraId="0CB4DA16" w14:textId="77777777" w:rsidR="00CC5029" w:rsidRPr="00CC5029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A5985" w14:textId="712F814D" w:rsidR="00D1214C" w:rsidRDefault="007E7255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 xml:space="preserve">Ressalta-se que o valor </w:t>
      </w:r>
      <w:r w:rsidR="002D1186">
        <w:rPr>
          <w:rFonts w:ascii="Arial" w:hAnsi="Arial" w:cs="Arial"/>
          <w:sz w:val="24"/>
          <w:szCs w:val="24"/>
        </w:rPr>
        <w:t>da 4</w:t>
      </w:r>
      <w:r w:rsidR="009817BC">
        <w:rPr>
          <w:rFonts w:ascii="Arial" w:hAnsi="Arial" w:cs="Arial"/>
          <w:sz w:val="24"/>
          <w:szCs w:val="24"/>
        </w:rPr>
        <w:t xml:space="preserve">ª parcela </w:t>
      </w:r>
      <w:r w:rsidR="009B5DEC" w:rsidRPr="00911060">
        <w:rPr>
          <w:rFonts w:ascii="Arial" w:hAnsi="Arial" w:cs="Arial"/>
          <w:sz w:val="24"/>
          <w:szCs w:val="24"/>
        </w:rPr>
        <w:t xml:space="preserve">foi </w:t>
      </w:r>
      <w:r w:rsidR="00D1214C" w:rsidRPr="00911060">
        <w:rPr>
          <w:rFonts w:ascii="Arial" w:hAnsi="Arial" w:cs="Arial"/>
          <w:sz w:val="24"/>
          <w:szCs w:val="24"/>
        </w:rPr>
        <w:t>repassad</w:t>
      </w:r>
      <w:r w:rsidR="00D1214C">
        <w:rPr>
          <w:rFonts w:ascii="Arial" w:hAnsi="Arial" w:cs="Arial"/>
          <w:sz w:val="24"/>
          <w:szCs w:val="24"/>
        </w:rPr>
        <w:t>o</w:t>
      </w:r>
      <w:r w:rsidR="009B5DEC" w:rsidRPr="00911060">
        <w:rPr>
          <w:rFonts w:ascii="Arial" w:hAnsi="Arial" w:cs="Arial"/>
          <w:sz w:val="24"/>
          <w:szCs w:val="24"/>
        </w:rPr>
        <w:t xml:space="preserve"> para o proponent</w:t>
      </w:r>
      <w:r w:rsidR="009817BC">
        <w:rPr>
          <w:rFonts w:ascii="Arial" w:hAnsi="Arial" w:cs="Arial"/>
          <w:sz w:val="24"/>
          <w:szCs w:val="24"/>
        </w:rPr>
        <w:t xml:space="preserve">e na competência de </w:t>
      </w:r>
      <w:r w:rsidR="002D1186">
        <w:rPr>
          <w:rFonts w:ascii="Arial" w:hAnsi="Arial" w:cs="Arial"/>
          <w:sz w:val="24"/>
          <w:szCs w:val="24"/>
        </w:rPr>
        <w:t>novembro</w:t>
      </w:r>
      <w:r w:rsidR="00C5436C">
        <w:rPr>
          <w:rFonts w:ascii="Arial" w:hAnsi="Arial" w:cs="Arial"/>
          <w:sz w:val="24"/>
          <w:szCs w:val="24"/>
        </w:rPr>
        <w:t xml:space="preserve"> de 2021</w:t>
      </w:r>
      <w:r w:rsidR="009B5DEC" w:rsidRPr="00911060">
        <w:rPr>
          <w:rFonts w:ascii="Arial" w:hAnsi="Arial" w:cs="Arial"/>
          <w:sz w:val="24"/>
          <w:szCs w:val="24"/>
        </w:rPr>
        <w:t xml:space="preserve">, não havendo o respectivo ajuste no CRONOGRAMA DE DESEMBOLSO. </w:t>
      </w:r>
    </w:p>
    <w:p w14:paraId="27D1D7A7" w14:textId="77777777" w:rsidR="00224C83" w:rsidRDefault="00224C83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2B573" w14:textId="022A6508" w:rsidR="00224C83" w:rsidRDefault="00224C83" w:rsidP="00224C83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72A878" wp14:editId="48B053F7">
            <wp:extent cx="5257800" cy="33718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00EA7D-7029-4D94-A922-612D03B49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80979" w14:textId="77777777" w:rsidR="00911060" w:rsidRPr="00911060" w:rsidRDefault="00911060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"/>
          <w:szCs w:val="2"/>
        </w:rPr>
      </w:pPr>
      <w:bookmarkStart w:id="5" w:name="_Toc335321132"/>
      <w:bookmarkStart w:id="6" w:name="_Toc64400465"/>
    </w:p>
    <w:p w14:paraId="15E2DF22" w14:textId="04D1A818" w:rsidR="00293525" w:rsidRPr="00911060" w:rsidRDefault="00293525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II </w:t>
      </w:r>
      <w:r w:rsidR="00911060" w:rsidRPr="00911060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VIGÊNCIA</w:t>
      </w:r>
      <w:bookmarkEnd w:id="5"/>
      <w:bookmarkEnd w:id="6"/>
      <w:r w:rsidR="00911060" w:rsidRPr="00911060">
        <w:rPr>
          <w:rFonts w:ascii="Arial" w:hAnsi="Arial" w:cs="Arial"/>
          <w:sz w:val="24"/>
          <w:szCs w:val="24"/>
        </w:rPr>
        <w:t xml:space="preserve"> / PERÍODO DE EXECUÇÃO</w:t>
      </w:r>
    </w:p>
    <w:p w14:paraId="25A5D460" w14:textId="17941BD8" w:rsidR="00293525" w:rsidRPr="00911060" w:rsidRDefault="00293525" w:rsidP="0091106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 período de vigência é estabelecido de acordo com o prazo previsto para a consecução do objeto pactuado e em função das metas estabelecidas devendo ser contado a partir da data de assinatura do Termo de Parceria</w:t>
      </w:r>
      <w:r w:rsidR="009817BC">
        <w:rPr>
          <w:rFonts w:ascii="Arial" w:hAnsi="Arial" w:cs="Arial"/>
          <w:sz w:val="24"/>
          <w:szCs w:val="24"/>
        </w:rPr>
        <w:t xml:space="preserve"> (27/05/2021)</w:t>
      </w:r>
      <w:r w:rsidRPr="00911060">
        <w:rPr>
          <w:rFonts w:ascii="Arial" w:hAnsi="Arial" w:cs="Arial"/>
          <w:sz w:val="24"/>
          <w:szCs w:val="24"/>
        </w:rPr>
        <w:t xml:space="preserve">. Neste sentido informamos que o presente convênio teve sua vigência inicial estabelecida pelo período de </w:t>
      </w:r>
      <w:r w:rsidR="001D2A0A" w:rsidRPr="00911060">
        <w:rPr>
          <w:rFonts w:ascii="Arial" w:hAnsi="Arial" w:cs="Arial"/>
          <w:sz w:val="24"/>
          <w:szCs w:val="24"/>
        </w:rPr>
        <w:t>06</w:t>
      </w:r>
      <w:r w:rsidRPr="00911060">
        <w:rPr>
          <w:rFonts w:ascii="Arial" w:hAnsi="Arial" w:cs="Arial"/>
          <w:sz w:val="24"/>
          <w:szCs w:val="24"/>
        </w:rPr>
        <w:t xml:space="preserve"> (</w:t>
      </w:r>
      <w:r w:rsidR="001D2A0A" w:rsidRPr="00911060">
        <w:rPr>
          <w:rFonts w:ascii="Arial" w:hAnsi="Arial" w:cs="Arial"/>
          <w:sz w:val="24"/>
          <w:szCs w:val="24"/>
        </w:rPr>
        <w:t>seis</w:t>
      </w:r>
      <w:r w:rsidRPr="00911060">
        <w:rPr>
          <w:rFonts w:ascii="Arial" w:hAnsi="Arial" w:cs="Arial"/>
          <w:sz w:val="24"/>
          <w:szCs w:val="24"/>
        </w:rPr>
        <w:t>) meses</w:t>
      </w:r>
      <w:r w:rsidR="00911060" w:rsidRPr="00911060">
        <w:rPr>
          <w:rFonts w:ascii="Arial" w:hAnsi="Arial" w:cs="Arial"/>
          <w:sz w:val="24"/>
          <w:szCs w:val="24"/>
        </w:rPr>
        <w:t>.</w:t>
      </w:r>
    </w:p>
    <w:p w14:paraId="155A6A0E" w14:textId="77777777" w:rsidR="00911060" w:rsidRPr="00911060" w:rsidRDefault="00911060" w:rsidP="0091106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3ADFBF9" w14:textId="7444FAE7" w:rsidR="00293525" w:rsidRPr="00911060" w:rsidRDefault="00293525" w:rsidP="00911060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lastRenderedPageBreak/>
        <w:t>O pagamento dos serviços médicos foi realizado a partir do recebimento dos recursos financeiros repassados pela Concedente, onde ficou condicionado a devidas prestações dos serviços, e respeitando o período previsto no Projeto Básico.</w:t>
      </w:r>
    </w:p>
    <w:p w14:paraId="42CAAC68" w14:textId="77777777" w:rsidR="00911060" w:rsidRPr="00911060" w:rsidRDefault="00911060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1DC9D" w14:textId="56671B21" w:rsidR="001D2A0A" w:rsidRPr="00911060" w:rsidRDefault="001D2A0A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 SCMFS</w:t>
      </w:r>
      <w:r w:rsidR="007E725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11060">
        <w:rPr>
          <w:rFonts w:ascii="Arial" w:hAnsi="Arial" w:cs="Arial"/>
          <w:sz w:val="24"/>
          <w:szCs w:val="24"/>
        </w:rPr>
        <w:t xml:space="preserve">, no dia 08 de março de 2021, apresentou proposta para disponibilização de 08 leitos de UTI COVID, para a Secretaria </w:t>
      </w:r>
      <w:r w:rsidR="009D0A99">
        <w:rPr>
          <w:rFonts w:ascii="Arial" w:hAnsi="Arial" w:cs="Arial"/>
          <w:sz w:val="24"/>
          <w:szCs w:val="24"/>
        </w:rPr>
        <w:t>Municipal de Saúde de F</w:t>
      </w:r>
      <w:r w:rsidRPr="00911060">
        <w:rPr>
          <w:rFonts w:ascii="Arial" w:hAnsi="Arial" w:cs="Arial"/>
          <w:sz w:val="24"/>
          <w:szCs w:val="24"/>
        </w:rPr>
        <w:t>eira de Santana.</w:t>
      </w:r>
    </w:p>
    <w:p w14:paraId="32CDCB1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F619EA" w14:textId="76FCD19A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No dia 20 de abril de 2021, </w:t>
      </w:r>
      <w:r w:rsidR="007E7255">
        <w:rPr>
          <w:rFonts w:ascii="Arial" w:hAnsi="Arial" w:cs="Arial"/>
          <w:sz w:val="24"/>
          <w:szCs w:val="24"/>
        </w:rPr>
        <w:t xml:space="preserve">a SCMFS realizou </w:t>
      </w:r>
      <w:r w:rsidRPr="00911060">
        <w:rPr>
          <w:rFonts w:ascii="Arial" w:hAnsi="Arial" w:cs="Arial"/>
          <w:sz w:val="24"/>
          <w:szCs w:val="24"/>
        </w:rPr>
        <w:t>processo de seleção e contratação das equipes</w:t>
      </w:r>
      <w:r w:rsidR="007E7255">
        <w:rPr>
          <w:rFonts w:ascii="Arial" w:hAnsi="Arial" w:cs="Arial"/>
          <w:sz w:val="24"/>
          <w:szCs w:val="24"/>
        </w:rPr>
        <w:t xml:space="preserve"> de profissionais da área de saúde para atuar na Unidade de Terapia Covid - 19</w:t>
      </w:r>
      <w:r w:rsidRPr="00911060">
        <w:rPr>
          <w:rFonts w:ascii="Arial" w:hAnsi="Arial" w:cs="Arial"/>
          <w:sz w:val="24"/>
          <w:szCs w:val="24"/>
        </w:rPr>
        <w:t xml:space="preserve">: </w:t>
      </w:r>
    </w:p>
    <w:p w14:paraId="4B4CDB95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90B819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Médicos;</w:t>
      </w:r>
    </w:p>
    <w:p w14:paraId="70F3702B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Fisioterapeutas; </w:t>
      </w:r>
    </w:p>
    <w:p w14:paraId="462320B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Enfermeiros;</w:t>
      </w:r>
    </w:p>
    <w:p w14:paraId="4CAA4F4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Técnicos de Enfermagem e Radiologia;</w:t>
      </w:r>
    </w:p>
    <w:p w14:paraId="3CAFAE2F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Outros profissionais de Apoio;</w:t>
      </w:r>
    </w:p>
    <w:p w14:paraId="3ABA09A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12326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30 de abril de 2021, foram efetivadas as equipes de técnicos de enfermagem, enfermeiros, fisioterapeutas e de apoio, que receberam 15 dias de treinamentos para atuar no atendimento aos pacientes COVID.</w:t>
      </w:r>
    </w:p>
    <w:p w14:paraId="6B254DBF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4838A" w14:textId="4D0D2250" w:rsidR="001D2A0A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15 de maio de 2021, a UTI COVID do HDPA iniciou os atendimentos aos pacientes graves encaminhados pelo Núcleo de Regulação da Secretaria Municipal</w:t>
      </w:r>
      <w:r w:rsidR="009D0A99">
        <w:rPr>
          <w:rFonts w:ascii="Arial" w:hAnsi="Arial" w:cs="Arial"/>
          <w:sz w:val="24"/>
          <w:szCs w:val="24"/>
        </w:rPr>
        <w:t xml:space="preserve"> de Saúde</w:t>
      </w:r>
      <w:r w:rsidRPr="00911060">
        <w:rPr>
          <w:rFonts w:ascii="Arial" w:hAnsi="Arial" w:cs="Arial"/>
          <w:sz w:val="24"/>
          <w:szCs w:val="24"/>
        </w:rPr>
        <w:t xml:space="preserve"> de Feira de Santana. </w:t>
      </w:r>
    </w:p>
    <w:p w14:paraId="0BEA2FEE" w14:textId="77777777" w:rsidR="00D1214C" w:rsidRPr="00911060" w:rsidRDefault="00D1214C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EC0CA0" w14:textId="6B67B391" w:rsidR="009B5DEC" w:rsidRPr="008E3161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25/06/2021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reais)</w:t>
      </w:r>
    </w:p>
    <w:p w14:paraId="6E12032A" w14:textId="02A1E10F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20/08/2021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</w:t>
      </w:r>
    </w:p>
    <w:p w14:paraId="6D45E1B1" w14:textId="44104F47" w:rsidR="005F200F" w:rsidRDefault="008E3161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161">
        <w:rPr>
          <w:rFonts w:ascii="Arial" w:hAnsi="Arial" w:cs="Arial"/>
          <w:color w:val="000000" w:themeColor="text1"/>
          <w:sz w:val="24"/>
          <w:szCs w:val="24"/>
        </w:rPr>
        <w:t>reais)</w:t>
      </w:r>
    </w:p>
    <w:p w14:paraId="40BE3BB9" w14:textId="289392E3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3ª - PARCELA RECEBIDA EM 10/09/2021 – VALOR R$ 720.000,00 (setecentos e vinte mil reais)</w:t>
      </w:r>
    </w:p>
    <w:p w14:paraId="5761FE1C" w14:textId="187D4AEF" w:rsidR="002D1186" w:rsidRPr="008E3161" w:rsidRDefault="002D1186" w:rsidP="002D1186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4ª - PARCELA RECEBIDA EM 10/11/2021 – VALOR R$ 720.000,00 (setecentos e vinte mil reais)</w:t>
      </w:r>
    </w:p>
    <w:p w14:paraId="3DE36337" w14:textId="77777777" w:rsidR="002D1186" w:rsidRPr="008E3161" w:rsidRDefault="002D1186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93FFA8" w14:textId="44D58990" w:rsidR="009B5DEC" w:rsidRPr="00911060" w:rsidRDefault="007E7255" w:rsidP="007E7255">
      <w:pPr>
        <w:pStyle w:val="Ttulo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</w:t>
      </w:r>
      <w:r w:rsidR="009B5DEC" w:rsidRPr="00911060">
        <w:rPr>
          <w:rFonts w:ascii="Arial" w:hAnsi="Arial" w:cs="Arial"/>
          <w:sz w:val="24"/>
          <w:szCs w:val="24"/>
        </w:rPr>
        <w:t xml:space="preserve"> – DOCUMENTOS DE COMPROVAÇÃO DO CUMPRIMENTO DA CONTRAPARTIDA EM BENS OU SERVIÇOS QUANDO HOUVER;</w:t>
      </w:r>
    </w:p>
    <w:p w14:paraId="66B856F7" w14:textId="783A0CA1" w:rsidR="009B5DEC" w:rsidRDefault="009B5DEC" w:rsidP="009B5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Foi apresentado um plano de despesas Anexo I – Relação de Despesas de custeio da UTI do HDPA. </w:t>
      </w:r>
    </w:p>
    <w:p w14:paraId="660368D5" w14:textId="1EDAD311" w:rsidR="00224C83" w:rsidRDefault="00224C83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AA63EBD" wp14:editId="60AF6063">
            <wp:extent cx="5486400" cy="33623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443D75-6061-43DA-A9BE-841AE5AA7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366A03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751"/>
        <w:gridCol w:w="1412"/>
        <w:gridCol w:w="548"/>
      </w:tblGrid>
      <w:tr w:rsidR="00AC76A1" w:rsidRPr="00AC76A1" w14:paraId="3F2EAE24" w14:textId="77777777" w:rsidTr="00E73D70">
        <w:trPr>
          <w:gridAfter w:val="1"/>
          <w:wAfter w:w="548" w:type="dxa"/>
          <w:trHeight w:val="435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39E68FF" w14:textId="4F45F2A4" w:rsidR="00AC76A1" w:rsidRPr="00AC76A1" w:rsidRDefault="00AC76A1" w:rsidP="00AC7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7" w:name="_Toc335321135"/>
            <w:bookmarkStart w:id="8" w:name="_Toc64400468"/>
            <w:r w:rsidRPr="00AC76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DESPESAS - CONVÊNIO Nº 016/2021 - SMS</w:t>
            </w:r>
          </w:p>
        </w:tc>
      </w:tr>
      <w:tr w:rsidR="00AC76A1" w:rsidRPr="00AC76A1" w14:paraId="29F0CCD2" w14:textId="77777777" w:rsidTr="00E73D70">
        <w:trPr>
          <w:gridAfter w:val="1"/>
          <w:wAfter w:w="548" w:type="dxa"/>
          <w:trHeight w:val="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7B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C36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894990F" w14:textId="77777777" w:rsidTr="00E73D70">
        <w:trPr>
          <w:trHeight w:val="375"/>
        </w:trPr>
        <w:tc>
          <w:tcPr>
            <w:tcW w:w="87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196EE1A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9" w:name="OLE_LINK1"/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DD425CD" w14:textId="69722001" w:rsidR="00AC76A1" w:rsidRPr="0056447E" w:rsidRDefault="00064472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Mês 4</w:t>
            </w:r>
          </w:p>
        </w:tc>
        <w:tc>
          <w:tcPr>
            <w:tcW w:w="548" w:type="dxa"/>
            <w:vAlign w:val="center"/>
            <w:hideMark/>
          </w:tcPr>
          <w:p w14:paraId="5EBB0A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7262E6" w14:textId="77777777" w:rsidTr="00E73D70">
        <w:trPr>
          <w:trHeight w:val="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BF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80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52C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41317D2F" w14:textId="77777777" w:rsidTr="00E73D70">
        <w:trPr>
          <w:trHeight w:val="57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548E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4D557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D3521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400791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DC3550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F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95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FF24" w14:textId="18292E54" w:rsidR="00AC76A1" w:rsidRPr="009C25C3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9C25C3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63DD93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2D1CF64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211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5A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B5C1" w14:textId="381FDD39" w:rsidR="009C25C3" w:rsidRPr="009C25C3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9C25C3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373.922,28 </w:t>
            </w:r>
          </w:p>
        </w:tc>
        <w:tc>
          <w:tcPr>
            <w:tcW w:w="548" w:type="dxa"/>
            <w:vAlign w:val="center"/>
            <w:hideMark/>
          </w:tcPr>
          <w:p w14:paraId="40F25E6B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31262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20DF9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2F00AB" w14:textId="7210AF31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Departamento 48 - UTI/COVID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– Agosto/2021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398546" w14:textId="051DDF18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141.670,90</w:t>
            </w:r>
          </w:p>
        </w:tc>
        <w:tc>
          <w:tcPr>
            <w:tcW w:w="548" w:type="dxa"/>
            <w:vAlign w:val="center"/>
            <w:hideMark/>
          </w:tcPr>
          <w:p w14:paraId="46BAB083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E6057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5CFBE4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1384D25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F463D2" w14:textId="61891B3F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12.750,38</w:t>
            </w:r>
          </w:p>
        </w:tc>
        <w:tc>
          <w:tcPr>
            <w:tcW w:w="548" w:type="dxa"/>
            <w:vAlign w:val="center"/>
            <w:hideMark/>
          </w:tcPr>
          <w:p w14:paraId="75A67841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F3FD4D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217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60A7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DEA2" w14:textId="72A3B4AB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32.080,59</w:t>
            </w:r>
          </w:p>
        </w:tc>
        <w:tc>
          <w:tcPr>
            <w:tcW w:w="548" w:type="dxa"/>
            <w:vAlign w:val="center"/>
            <w:hideMark/>
          </w:tcPr>
          <w:p w14:paraId="61FE98FC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1CBB703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5A7D7" w14:textId="6BDCCF9D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-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4CA36" w14:textId="1F3EFC01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Departamento 48 - UTI/COVID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– Setembro/2021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E2AB3" w14:textId="4E566623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143.458,38</w:t>
            </w:r>
          </w:p>
        </w:tc>
        <w:tc>
          <w:tcPr>
            <w:tcW w:w="548" w:type="dxa"/>
            <w:vAlign w:val="center"/>
          </w:tcPr>
          <w:p w14:paraId="2668C788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64A011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1293C" w14:textId="404358B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79E72" w14:textId="33C65100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61F01" w14:textId="17F734BD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11.476,67</w:t>
            </w:r>
          </w:p>
        </w:tc>
        <w:tc>
          <w:tcPr>
            <w:tcW w:w="548" w:type="dxa"/>
            <w:vAlign w:val="center"/>
          </w:tcPr>
          <w:p w14:paraId="74D04DE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220DE3D" w14:textId="77777777" w:rsidTr="009C25C3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4BE73" w14:textId="3904D3A4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2A9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E3434" w14:textId="7C13A163" w:rsidR="009C25C3" w:rsidRPr="0056447E" w:rsidRDefault="00DB6630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32.485,36</w:t>
            </w:r>
          </w:p>
        </w:tc>
        <w:tc>
          <w:tcPr>
            <w:tcW w:w="548" w:type="dxa"/>
            <w:vAlign w:val="center"/>
            <w:hideMark/>
          </w:tcPr>
          <w:p w14:paraId="41659C10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06337A" w14:paraId="40F9714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5E98B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2.1.1.2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4971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6CFD" w14:textId="3939CFB2" w:rsidR="009C25C3" w:rsidRPr="0006337A" w:rsidRDefault="00A94221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211.412,44</w:t>
            </w:r>
          </w:p>
        </w:tc>
        <w:tc>
          <w:tcPr>
            <w:tcW w:w="548" w:type="dxa"/>
            <w:vAlign w:val="center"/>
            <w:hideMark/>
          </w:tcPr>
          <w:p w14:paraId="180CDFFB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1945C08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7AB8FC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176460" w14:textId="4866B404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Maelysson San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tana de Souza - Nota Fiscal 0055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B72A5FE" w14:textId="09F83125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7.700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856E96C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24E25B9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700C3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501E5" w14:textId="25F0EB4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MALM Serviços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– Nota Fiscal 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868BDA" w14:textId="06D6F960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7.700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3DB005FC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7A13412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E01E1A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2EF7D0D" w14:textId="79D09A9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Gileno dos Santos C. Junior Serviços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0039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9D18A3" w14:textId="5C5C0BAD" w:rsidR="009C25C3" w:rsidRPr="0006337A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11.250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DC718E8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5352E64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B6D925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4B53CFB" w14:textId="1ED19A74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Me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dQuality ltda - Nota Fiscal 0089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F1292D" w14:textId="66442B46" w:rsidR="009C25C3" w:rsidRPr="0006337A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3.85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C55B77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E10BD9" w14:paraId="07640A8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374AF2" w14:textId="50FE14F4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lastRenderedPageBreak/>
              <w:t>2.1.1.2.5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7430E97" w14:textId="47F4B636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Ke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vin Góes Lobo - Nota Fiscal 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93872F" w14:textId="007F7300" w:rsidR="009C25C3" w:rsidRPr="0006337A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  <w:hideMark/>
          </w:tcPr>
          <w:p w14:paraId="70B5BEC2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E10BD9" w14:paraId="6872E38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E0CBCFD" w14:textId="6B74E65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9BB24E1" w14:textId="4E33B449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RSM-ABH Serviços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0229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82A5F5" w14:textId="6CB7AF5F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  <w:hideMark/>
          </w:tcPr>
          <w:p w14:paraId="2E254FCB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E10BD9" w14:paraId="120ECF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8FA882" w14:textId="1C124B0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03D60" w14:textId="0BFE533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SGE AAA Serviços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0320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7F3D8D" w14:textId="2681E8AE" w:rsidR="009C25C3" w:rsidRPr="0006337A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16.875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4F693478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3EEC62D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659A27" w14:textId="20D1369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D7AFA0" w14:textId="0ADE294F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Fisioterapia L So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usa Santos ME - Nota Fiscal 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0793E80" w14:textId="77777777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548" w:type="dxa"/>
            <w:vAlign w:val="center"/>
            <w:hideMark/>
          </w:tcPr>
          <w:p w14:paraId="265FA93D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E10BD9" w14:paraId="701B163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908EF" w14:textId="59439F9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F87418" w14:textId="7E5C41A3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MMRT Serviços Mé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dicos ltda ME - Nota Fiscal 1188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08A8A32" w14:textId="56020B9E" w:rsidR="009C25C3" w:rsidRPr="0006337A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3.750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6DE472F5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E10BD9" w14:paraId="252ED64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B3D715" w14:textId="510FC4C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14F38F7" w14:textId="25BF1A10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 LILU Serviços Méd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icos ltda ME - Nota Fiscal 00150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492AC8" w14:textId="521F8879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548" w:type="dxa"/>
            <w:vAlign w:val="center"/>
            <w:hideMark/>
          </w:tcPr>
          <w:p w14:paraId="5CFB0655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E10BD9" w14:paraId="3CA85B7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DE3A42" w14:textId="4990528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86DA3C2" w14:textId="6E327EC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 LILU Serviços Méd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icos ltda ME - Nota Fiscal 00151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13022A4" w14:textId="338AF969" w:rsidR="009C25C3" w:rsidRPr="0006337A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5.625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EADCD44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2BBBFDB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1C9625C" w14:textId="1574B6C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F2881" w14:textId="467FF77D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Wendel Carlos Anas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tossioy Alves - Nota Fiscal 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751C8D6" w14:textId="0B9F22D8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1.925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79289C4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0764B3" w14:paraId="5910029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FBC6B5" w14:textId="6A7D45D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02B59E" w14:textId="0C32DB34" w:rsidR="009C25C3" w:rsidRPr="0006337A" w:rsidRDefault="000764B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G W Consultas Médicas ltda - ME - Nota Fiscal 0072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2FE3A27" w14:textId="7E128ED2" w:rsidR="009C25C3" w:rsidRPr="0006337A" w:rsidRDefault="000764B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5.400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E09CD25" w14:textId="77777777" w:rsidR="009C25C3" w:rsidRPr="000764B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7EF65F4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41631B" w14:textId="5A017BC9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583D861" w14:textId="5D93A2D6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Serviços Médicos Seneba - Serviços De Nefrologia 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da Bahia ltda - Nota Fiscal 0372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10C559" w14:textId="77777777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548" w:type="dxa"/>
            <w:vAlign w:val="center"/>
            <w:hideMark/>
          </w:tcPr>
          <w:p w14:paraId="746FC570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B5742" w14:paraId="351E55A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CB24843" w14:textId="44BA2155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E8B1CF6" w14:textId="020766DB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Edmed Serviços</w:t>
            </w:r>
            <w:r w:rsidR="004B574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E2F569" w14:textId="0DB00A63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8.000,00</w:t>
            </w:r>
            <w:r w:rsidR="00CF1BBC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48" w:type="dxa"/>
            <w:vAlign w:val="center"/>
            <w:hideMark/>
          </w:tcPr>
          <w:p w14:paraId="42EDBAA6" w14:textId="77777777" w:rsidR="009C25C3" w:rsidRPr="004B5742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E10BD9" w14:paraId="5B34D06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7C908B0" w14:textId="6FB2967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65F2F0A" w14:textId="31DBADA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Vinicius Carneir</w:t>
            </w:r>
            <w:r w:rsidR="00E10BD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o de Oliveira - Nota Fiscal 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C6A13" w14:textId="1661857D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  <w:hideMark/>
          </w:tcPr>
          <w:p w14:paraId="079E33C5" w14:textId="77777777" w:rsidR="009C25C3" w:rsidRPr="00E10BD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65388E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683ADD" w14:textId="4E18C2F9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A6FE70" w14:textId="4E19D64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Tavares e Ducas Serviço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 Médicos ltda - Nota Fiscal 007</w:t>
            </w: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7BD379" w14:textId="10E0B8A8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  <w:hideMark/>
          </w:tcPr>
          <w:p w14:paraId="546C990E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5229F9F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33542" w14:textId="6C1029C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DF0F39" w14:textId="5C477A1E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MBS Serviços Empr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esariais ltda - Nota Fiscal 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57ED46" w14:textId="3618CE83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  <w:hideMark/>
          </w:tcPr>
          <w:p w14:paraId="7C368219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798B3EB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93707A" w14:textId="11B448A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4EB4B7" w14:textId="7AC1B52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GDS Serviços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– Nota Fiscal 0040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0779365" w14:textId="37A72F87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565E4509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0764B3" w14:paraId="1F4A0DF4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9D7BB0" w14:textId="5C41DFA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2.1.1.2.22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69F0DF2" w14:textId="11691DE3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Labomax Laboratório de Análises C</w:t>
            </w:r>
            <w:r w:rsidR="000764B3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línicas ltda – Nota Fiscal - 051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EE6ABE5" w14:textId="2A0BD0E2" w:rsidR="009C25C3" w:rsidRPr="0006337A" w:rsidRDefault="000764B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1.842,44</w:t>
            </w:r>
          </w:p>
        </w:tc>
        <w:tc>
          <w:tcPr>
            <w:tcW w:w="548" w:type="dxa"/>
            <w:vAlign w:val="center"/>
          </w:tcPr>
          <w:p w14:paraId="125D45C3" w14:textId="77777777" w:rsidR="009C25C3" w:rsidRPr="000764B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7A69B2" w14:paraId="334D1D8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FA7BB0" w14:textId="1AFFC4E1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2.1.1.2.23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67FFB5" w14:textId="744701FB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Centro de Cardiologia Dr. Andr</w:t>
            </w:r>
            <w:r w:rsidR="007A69B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é Almeida ltda – Nota Fiscal 1236</w:t>
            </w: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CC98464" w14:textId="0C7ED078" w:rsidR="009C25C3" w:rsidRPr="0006337A" w:rsidRDefault="007A69B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220,00</w:t>
            </w:r>
            <w:r w:rsidR="00561C04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548" w:type="dxa"/>
            <w:vAlign w:val="center"/>
          </w:tcPr>
          <w:p w14:paraId="39E8CEAA" w14:textId="77777777" w:rsidR="009C25C3" w:rsidRPr="007A69B2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4D80C76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441716" w14:textId="0B881159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2.1.1.2.25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3369271" w14:textId="3C12D8AD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Muller Falc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ao &amp; CIA ltda – Nota Fiscal 0090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CBEA8" w14:textId="72699FB3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548" w:type="dxa"/>
            <w:vAlign w:val="center"/>
          </w:tcPr>
          <w:p w14:paraId="3B4B296B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731EAE" w14:paraId="23F9CE8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DB24FC" w14:textId="34E71024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2.1.1.2.29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D26A70C" w14:textId="3F8EF996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Bruna Vaz Serviço</w:t>
            </w:r>
            <w:r w:rsidR="00731EAE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 Médicos ltda – Nota Fiscal 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EE3467B" w14:textId="5700ED61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</w:tcPr>
          <w:p w14:paraId="5013D5B1" w14:textId="77777777" w:rsidR="009C25C3" w:rsidRPr="00731EA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413AA6" w14:paraId="5CED41B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66D54FD" w14:textId="14FF33C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2.1.1.2.36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B625370" w14:textId="3F9CCA19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RSM-AAW Serviços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0183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627CE3F" w14:textId="33A0C9F7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3.750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302029B8" w14:textId="77777777" w:rsidR="009C25C3" w:rsidRPr="00413AA6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06337A" w14:paraId="3FCE8E5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8E60FAD" w14:textId="7236E229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2.1.1.2.38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CF43498" w14:textId="49ED1203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G W Consultas Médicas ltda - ME - Nota Fiscal 0</w:t>
            </w:r>
            <w:r w:rsidR="001F2369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067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26F66" w14:textId="6A385D6C" w:rsidR="009C25C3" w:rsidRPr="0006337A" w:rsidRDefault="001F236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9.625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2FC8A77F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3064F02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777414" w14:textId="2B5E8B6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2.1.1.2.44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BAD1EC0" w14:textId="3500C86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de Radiologia Santa Rosa e Am</w:t>
            </w:r>
            <w:r w:rsidR="004B574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aral ltda – ME – Nota Fiscal 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B816C69" w14:textId="28FE2834" w:rsidR="009C25C3" w:rsidRPr="0006337A" w:rsidRDefault="004B574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14.400</w:t>
            </w:r>
            <w:r w:rsidR="009C25C3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0F28EEFC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5BCD49E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0D6FBE" w14:textId="6D9810BB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2.1.1.2.45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E84CB40" w14:textId="1514161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AF Brito Prestação de Serv. Hos</w:t>
            </w:r>
            <w:r w:rsidR="004B574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p. E Amb. Ltda – Nota Fiscal 573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7764092" w14:textId="00286BF7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</w:tcPr>
          <w:p w14:paraId="6E981793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56A8091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BF537AF" w14:textId="0771624B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2.1.1.2.49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9660545" w14:textId="0236AB3D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de Fonoaudiologia Freitas e Chaves Serviços de Saúde ltda – Nota</w:t>
            </w:r>
            <w:r w:rsidR="000764B3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Fiscal 067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9E52575" w14:textId="6A9FBEB1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2.500,00</w:t>
            </w:r>
            <w:r w:rsidR="00B32157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***</w:t>
            </w:r>
          </w:p>
        </w:tc>
        <w:tc>
          <w:tcPr>
            <w:tcW w:w="548" w:type="dxa"/>
            <w:vAlign w:val="center"/>
          </w:tcPr>
          <w:p w14:paraId="46DAE5A0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56447E" w14:paraId="2B35612C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356161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5846D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1640A8" w14:textId="6551079E" w:rsidR="009C25C3" w:rsidRPr="0056447E" w:rsidRDefault="00A94221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585.334,72</w:t>
            </w:r>
          </w:p>
        </w:tc>
        <w:tc>
          <w:tcPr>
            <w:tcW w:w="548" w:type="dxa"/>
            <w:vAlign w:val="center"/>
            <w:hideMark/>
          </w:tcPr>
          <w:p w14:paraId="2CBB5EEC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1943A6B" w14:textId="77777777" w:rsidTr="00E73D70">
        <w:trPr>
          <w:trHeight w:val="60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DD9BDE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5B1670C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548" w:type="dxa"/>
            <w:vAlign w:val="center"/>
            <w:hideMark/>
          </w:tcPr>
          <w:p w14:paraId="01CAF135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1307D286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159C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BA05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1C12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4685B89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06337A" w14:paraId="3C541A2F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2BB5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2.2.1.1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8E1A" w14:textId="56691B22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Stbio Soluções Tecnológicas Biomé</w:t>
            </w:r>
            <w:r w:rsidR="00413AA6"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dicas ltda ME - Nota Fiscal 0282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62FE" w14:textId="77777777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26AFAB87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56447E" w14:paraId="33BA1C8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4323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42D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em Prestação de Contas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5978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7DB2141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E36AF0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E58D9D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766B58" w14:textId="56EB6B1E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Darlan dos Santos Souza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00E85C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51DEDFA5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895BA53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9E6D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9CA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EF1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4EAD4750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703AF5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A026E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DC0E9A" w14:textId="3A7DCD4A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João Araújo dos Anjos Filho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28FF37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7FD3AF94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B889FC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3A28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F35D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00AA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00A95759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3407995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66D38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CE1B57" w14:textId="30604F6D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Rafhael de Oliveira Carvalho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FBBA03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671BE406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DD63825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6C4F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D409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4618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78CDE4F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2E72802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349784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A58601" w14:textId="445B5793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Previna Vigilância Patrimonial LTDA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2D9A9" w14:textId="4710F586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153507A2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6D30B3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621C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B55F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D840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0A9DE7D2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4333B8D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82C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406D9A" w14:textId="3C623B43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Pixeon Medical Systems S.A Comércio e Desenvolvimento de Software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B98E34" w14:textId="77CA39E5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1E9131E4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06337A" w14:paraId="7350224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E99A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8154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38D3" w14:textId="78A136FC" w:rsidR="009C25C3" w:rsidRPr="0006337A" w:rsidRDefault="00A94221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18.922,25</w:t>
            </w:r>
          </w:p>
        </w:tc>
        <w:tc>
          <w:tcPr>
            <w:tcW w:w="548" w:type="dxa"/>
            <w:vAlign w:val="center"/>
            <w:hideMark/>
          </w:tcPr>
          <w:p w14:paraId="57E7D12A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2EA6265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ED1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2.2.7.01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00A" w14:textId="13F677A6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GM Com. E Serviços Eireli (Locação d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e Gasometria) - Nota Fiscal 0098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9A2" w14:textId="77777777" w:rsidR="009C25C3" w:rsidRPr="0006337A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  <w:hideMark/>
          </w:tcPr>
          <w:p w14:paraId="17DDAF98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7647FF10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BEBA" w14:textId="431103C5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2.2.7.02 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CAA7" w14:textId="636CFDB6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Serviços Médicos Clínica Senhor </w:t>
            </w:r>
            <w:r w:rsidR="004B574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do Bonfim ltda – Nota Fiscal 370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1D6C" w14:textId="39D1189F" w:rsidR="009C25C3" w:rsidRPr="0006337A" w:rsidRDefault="004B574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13.322,25</w:t>
            </w:r>
          </w:p>
        </w:tc>
        <w:tc>
          <w:tcPr>
            <w:tcW w:w="548" w:type="dxa"/>
            <w:vAlign w:val="center"/>
          </w:tcPr>
          <w:p w14:paraId="401B66EA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56447E" w14:paraId="59810205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5B5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C6E9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BC3A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5ABFE7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D79E59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526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47E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3BA3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503CA70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33B9A9D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5620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11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465D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1EF4868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31A99978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0101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7F25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8AFA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CE67F2B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2A74BBEA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6C61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B2A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D230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C82D0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808F9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9CD55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7211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B983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432B2F9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4E0728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598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44A4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50C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32F5A9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8C8EA09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8FD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0EBC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F28D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B07E42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460C64F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3FBF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27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A855" w14:textId="0CA7415C" w:rsidR="009C25C3" w:rsidRPr="0056447E" w:rsidRDefault="00A94221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4.288,35</w:t>
            </w:r>
          </w:p>
        </w:tc>
        <w:tc>
          <w:tcPr>
            <w:tcW w:w="548" w:type="dxa"/>
            <w:vAlign w:val="center"/>
            <w:hideMark/>
          </w:tcPr>
          <w:p w14:paraId="5BF7A1F0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06337A" w14:paraId="1A0B4EDC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CCA4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2.2.12.01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8DEA" w14:textId="7B2E130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Qualybrasil Lavanderia Hospitalar ltda</w:t>
            </w:r>
            <w:r w:rsidR="00413AA6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EPP Nota Fiscal - 0372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17C8" w14:textId="0943958B" w:rsidR="009C25C3" w:rsidRPr="0006337A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4.288,35</w:t>
            </w:r>
          </w:p>
        </w:tc>
        <w:tc>
          <w:tcPr>
            <w:tcW w:w="548" w:type="dxa"/>
            <w:vAlign w:val="center"/>
            <w:hideMark/>
          </w:tcPr>
          <w:p w14:paraId="1C664254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56447E" w14:paraId="76485496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DD063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436F73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176CF6" w14:textId="4D14EC40" w:rsidR="009C25C3" w:rsidRPr="0056447E" w:rsidRDefault="00A94221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36.285,60</w:t>
            </w:r>
          </w:p>
        </w:tc>
        <w:tc>
          <w:tcPr>
            <w:tcW w:w="548" w:type="dxa"/>
            <w:vAlign w:val="center"/>
            <w:hideMark/>
          </w:tcPr>
          <w:p w14:paraId="7BBBFF91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B9ED98D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285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50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499C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4F78E2B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D3322AD" w14:textId="77777777" w:rsidTr="00E73D70">
        <w:trPr>
          <w:trHeight w:val="52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480CEA3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281FA5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548" w:type="dxa"/>
            <w:vAlign w:val="center"/>
            <w:hideMark/>
          </w:tcPr>
          <w:p w14:paraId="3F6E1547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9DC65E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C6378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84D8A2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BA4FB7" w14:textId="0456D44F" w:rsidR="009C25C3" w:rsidRPr="0056447E" w:rsidRDefault="0006447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369,79</w:t>
            </w:r>
          </w:p>
        </w:tc>
        <w:tc>
          <w:tcPr>
            <w:tcW w:w="548" w:type="dxa"/>
            <w:vAlign w:val="center"/>
            <w:hideMark/>
          </w:tcPr>
          <w:p w14:paraId="2390ECE2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FB6477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2E68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288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3164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7179B87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241967A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E137C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60ED4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3E209" w14:textId="66989970" w:rsidR="009C25C3" w:rsidRPr="0056447E" w:rsidRDefault="00CF1BB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15.668,09</w:t>
            </w:r>
          </w:p>
        </w:tc>
        <w:tc>
          <w:tcPr>
            <w:tcW w:w="548" w:type="dxa"/>
            <w:vAlign w:val="center"/>
            <w:hideMark/>
          </w:tcPr>
          <w:p w14:paraId="01D35967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23C0E15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99ED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1567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Coelba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F772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5F99A0F6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DE16570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0EC78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CC7DB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002302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911,19</w:t>
            </w:r>
          </w:p>
        </w:tc>
        <w:tc>
          <w:tcPr>
            <w:tcW w:w="548" w:type="dxa"/>
            <w:vAlign w:val="center"/>
            <w:hideMark/>
          </w:tcPr>
          <w:p w14:paraId="5F4BE6C8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69948E25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714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605F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Embasa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0377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FFEB5E2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232F05AD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02C7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DE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5D79" w14:textId="350B1126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548" w:type="dxa"/>
            <w:vAlign w:val="center"/>
            <w:hideMark/>
          </w:tcPr>
          <w:p w14:paraId="183ACF4A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06337A" w14:paraId="66CB15C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F995BD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F24FF9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F2D4E7" w14:textId="24BBEB4C" w:rsidR="009C25C3" w:rsidRPr="0006337A" w:rsidRDefault="007A69B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7.882,65</w:t>
            </w:r>
          </w:p>
        </w:tc>
        <w:tc>
          <w:tcPr>
            <w:tcW w:w="548" w:type="dxa"/>
            <w:vAlign w:val="center"/>
            <w:hideMark/>
          </w:tcPr>
          <w:p w14:paraId="1ADE8CC5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56447E" w14:paraId="174B2155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D761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46B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5ED7" w14:textId="3AA691B2" w:rsidR="009C25C3" w:rsidRPr="0056447E" w:rsidRDefault="003B6B9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  <w:r w:rsidR="009C25C3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32C0535F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57742AA8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6C44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5A9F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7182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5D069B5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5F3FBAA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4A12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629D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0537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4897E333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06337A" w14:paraId="5C1F830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DF4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87F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C78B" w14:textId="6CC3806D" w:rsidR="009C25C3" w:rsidRPr="0006337A" w:rsidRDefault="00A4258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17.644,11</w:t>
            </w:r>
          </w:p>
        </w:tc>
        <w:tc>
          <w:tcPr>
            <w:tcW w:w="548" w:type="dxa"/>
            <w:vAlign w:val="center"/>
            <w:hideMark/>
          </w:tcPr>
          <w:p w14:paraId="7BC1FD4E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6FF4E13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FF3BBAD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473C4E7" w14:textId="4B6DD00C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</w:t>
            </w:r>
            <w:r w:rsidR="00A4258C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rasil ltda - Nota Fiscal 0020289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5785B" w14:textId="3508577B" w:rsidR="009C25C3" w:rsidRPr="0006337A" w:rsidRDefault="00A4258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3.432,02</w:t>
            </w:r>
          </w:p>
        </w:tc>
        <w:tc>
          <w:tcPr>
            <w:tcW w:w="548" w:type="dxa"/>
            <w:vAlign w:val="center"/>
            <w:hideMark/>
          </w:tcPr>
          <w:p w14:paraId="31F71BDE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2E8F617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703B4B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C9F771A" w14:textId="4E4EA4DA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Bras</w:t>
            </w:r>
            <w:r w:rsidR="00A4258C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il ltda - Nota Fiscal 0020336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A8E587" w14:textId="6776A470" w:rsidR="009C25C3" w:rsidRPr="0006337A" w:rsidRDefault="00A4258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3.570,73</w:t>
            </w:r>
          </w:p>
        </w:tc>
        <w:tc>
          <w:tcPr>
            <w:tcW w:w="548" w:type="dxa"/>
            <w:vAlign w:val="center"/>
            <w:hideMark/>
          </w:tcPr>
          <w:p w14:paraId="567A5803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06337A" w14:paraId="369320B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9B5EDC" w14:textId="77777777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92FA15" w14:textId="0FAF0B38" w:rsidR="009C25C3" w:rsidRPr="0006337A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</w:t>
            </w:r>
            <w:r w:rsidR="00A4258C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rasil ltda - Nota Fiscal 0020394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0E182" w14:textId="2DC6833A" w:rsidR="009C25C3" w:rsidRPr="0006337A" w:rsidRDefault="00A4258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4.125,57</w:t>
            </w:r>
          </w:p>
        </w:tc>
        <w:tc>
          <w:tcPr>
            <w:tcW w:w="548" w:type="dxa"/>
            <w:vAlign w:val="center"/>
            <w:hideMark/>
          </w:tcPr>
          <w:p w14:paraId="0A27DE98" w14:textId="77777777" w:rsidR="009C25C3" w:rsidRPr="0006337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4258C" w:rsidRPr="0006337A" w14:paraId="65796AFE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5743516" w14:textId="7E0A8762" w:rsidR="00A4258C" w:rsidRPr="0006337A" w:rsidRDefault="00A4258C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2.3.9.4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6256B42" w14:textId="4BCF5E3E" w:rsidR="00A4258C" w:rsidRPr="0006337A" w:rsidRDefault="00A4258C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Brasil ltda - Nota Fiscal 0020431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906EE3" w14:textId="6D5F3BF9" w:rsidR="00A4258C" w:rsidRPr="0006337A" w:rsidRDefault="00A4258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3.432,02</w:t>
            </w:r>
          </w:p>
        </w:tc>
        <w:tc>
          <w:tcPr>
            <w:tcW w:w="548" w:type="dxa"/>
            <w:vAlign w:val="center"/>
          </w:tcPr>
          <w:p w14:paraId="23FABEE0" w14:textId="77777777" w:rsidR="00A4258C" w:rsidRPr="0006337A" w:rsidRDefault="00A4258C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4258C" w:rsidRPr="0006337A" w14:paraId="02E69AD0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992F55C" w14:textId="63CDC952" w:rsidR="00A4258C" w:rsidRPr="0006337A" w:rsidRDefault="00A4258C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5DBBC9D" w14:textId="5A951626" w:rsidR="00A4258C" w:rsidRPr="0006337A" w:rsidRDefault="00A4258C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Brasil ltda - Nota Fiscal 0020458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9DFA5FC" w14:textId="247F8899" w:rsidR="00A4258C" w:rsidRPr="0006337A" w:rsidRDefault="00A4258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3.083,77</w:t>
            </w:r>
          </w:p>
        </w:tc>
        <w:tc>
          <w:tcPr>
            <w:tcW w:w="548" w:type="dxa"/>
            <w:vAlign w:val="center"/>
          </w:tcPr>
          <w:p w14:paraId="33EF6AF2" w14:textId="77777777" w:rsidR="00A4258C" w:rsidRPr="0006337A" w:rsidRDefault="00A4258C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C25C3" w:rsidRPr="0056447E" w14:paraId="0150252F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6CF3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837C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2AC1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BE796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46E17F83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3EAF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ABC6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9509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1E84667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1B14D0F7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0DE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820C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C155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3958B7C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6C9647B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D7A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6B9A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BA6E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7CCCC60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098F56A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81D8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4064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1F28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87131C6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737FD884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9A83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CDE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0BFE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46FE3B8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25C3" w:rsidRPr="0056447E" w14:paraId="45AFA13C" w14:textId="77777777" w:rsidTr="00E73D70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AA23585" w14:textId="77777777" w:rsidR="009C25C3" w:rsidRPr="0056447E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BEBE2A5" w14:textId="77777777" w:rsidR="009C25C3" w:rsidRPr="0056447E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36297AC" w14:textId="392EC249" w:rsidR="009C25C3" w:rsidRPr="0056447E" w:rsidRDefault="00CF1BB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42.875,83</w:t>
            </w:r>
          </w:p>
        </w:tc>
        <w:tc>
          <w:tcPr>
            <w:tcW w:w="548" w:type="dxa"/>
            <w:vAlign w:val="center"/>
            <w:hideMark/>
          </w:tcPr>
          <w:p w14:paraId="2861A97B" w14:textId="77777777" w:rsidR="009C25C3" w:rsidRPr="0056447E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0B2CA40" w14:textId="77777777" w:rsidR="00AC76A1" w:rsidRPr="0056447E" w:rsidRDefault="00AC76A1"/>
    <w:tbl>
      <w:tblPr>
        <w:tblW w:w="10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512"/>
        <w:gridCol w:w="239"/>
        <w:gridCol w:w="1572"/>
        <w:gridCol w:w="548"/>
      </w:tblGrid>
      <w:tr w:rsidR="0056447E" w:rsidRPr="0056447E" w14:paraId="68458F4B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48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30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E0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784ACA7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8C1B191" w14:textId="77777777" w:rsidTr="000764B3">
        <w:trPr>
          <w:trHeight w:val="64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14:paraId="4F9711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9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17EB33F" w14:textId="1CFC21BB" w:rsidR="00AC76A1" w:rsidRPr="0056447E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548" w:type="dxa"/>
            <w:vAlign w:val="center"/>
            <w:hideMark/>
          </w:tcPr>
          <w:p w14:paraId="24AF6B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372DB8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07F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F4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436D" w14:textId="42D6E2A6" w:rsidR="00AC76A1" w:rsidRPr="0056447E" w:rsidRDefault="00064472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41.405,00</w:t>
            </w:r>
          </w:p>
        </w:tc>
        <w:tc>
          <w:tcPr>
            <w:tcW w:w="548" w:type="dxa"/>
            <w:vAlign w:val="center"/>
            <w:hideMark/>
          </w:tcPr>
          <w:p w14:paraId="3AF27B59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06337A" w14:paraId="6AEE1252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B92FE" w14:textId="77777777" w:rsidR="00AC76A1" w:rsidRPr="0006337A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C22FDC8" w14:textId="1875F8BC" w:rsidR="00AC76A1" w:rsidRPr="0006337A" w:rsidRDefault="007A69B2" w:rsidP="0008203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Nota Fiscal 087.378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56E9D87" w14:textId="298E47DF" w:rsidR="00AC76A1" w:rsidRPr="0006337A" w:rsidRDefault="007A69B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1.560,00</w:t>
            </w:r>
          </w:p>
        </w:tc>
        <w:tc>
          <w:tcPr>
            <w:tcW w:w="548" w:type="dxa"/>
            <w:vAlign w:val="center"/>
            <w:hideMark/>
          </w:tcPr>
          <w:p w14:paraId="7F9DFC89" w14:textId="77777777" w:rsidR="00AC76A1" w:rsidRPr="0006337A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31AF98B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9CF3E5" w14:textId="24A62A29" w:rsidR="00C72145" w:rsidRPr="0006337A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2.4.1.2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459699" w14:textId="5CC54539" w:rsidR="00C72145" w:rsidRPr="0006337A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4MBR Com. Rep. De Mat. E Medicamentos Hospita</w:t>
            </w:r>
            <w:r w:rsidR="007A69B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lares ltda – Nota Fiscal 030.567</w:t>
            </w: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          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AF2F77" w14:textId="0096EA42" w:rsidR="00C72145" w:rsidRPr="0006337A" w:rsidRDefault="007A69B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24.650,00</w:t>
            </w:r>
          </w:p>
        </w:tc>
        <w:tc>
          <w:tcPr>
            <w:tcW w:w="548" w:type="dxa"/>
            <w:vAlign w:val="center"/>
          </w:tcPr>
          <w:p w14:paraId="52BCD7CC" w14:textId="77777777" w:rsidR="00C72145" w:rsidRPr="0006337A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0A998A61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8ECA953" w14:textId="3CDFAD27" w:rsidR="00C72145" w:rsidRPr="0006337A" w:rsidRDefault="0008203B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2.4.1.3</w:t>
            </w:r>
            <w:r w:rsidR="00C72145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A28A493" w14:textId="0B07FD7D" w:rsidR="00C72145" w:rsidRPr="0006337A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Cristalia Prod. Quim. Farmaceuticos ltda – Nota Fiscal</w:t>
            </w:r>
            <w:r w:rsidR="007A69B2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3138795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E89EC" w14:textId="16536E14" w:rsidR="00C72145" w:rsidRPr="0006337A" w:rsidRDefault="007A69B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4.800,00</w:t>
            </w:r>
          </w:p>
        </w:tc>
        <w:tc>
          <w:tcPr>
            <w:tcW w:w="548" w:type="dxa"/>
            <w:vAlign w:val="center"/>
          </w:tcPr>
          <w:p w14:paraId="5E3DF980" w14:textId="77777777" w:rsidR="00C72145" w:rsidRPr="0006337A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317DE09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DAEC70" w14:textId="35FAFBA9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2.4.1.4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3AD6606" w14:textId="365FF4B6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Cristalia Prod. Quim. Farmaceuticos ltda – Nota Fiscal</w:t>
            </w:r>
            <w:r w:rsidR="00EB34E7"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3140456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2FA5C7" w14:textId="56349E46" w:rsidR="000764B3" w:rsidRPr="0006337A" w:rsidRDefault="00EB34E7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960,00</w:t>
            </w:r>
          </w:p>
        </w:tc>
        <w:tc>
          <w:tcPr>
            <w:tcW w:w="548" w:type="dxa"/>
            <w:vAlign w:val="center"/>
          </w:tcPr>
          <w:p w14:paraId="04F7CCF1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759479E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D88618" w14:textId="5C1595BE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2.4.1.5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D9D41AD" w14:textId="3A6E3D36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Medical Farma Comércio Eireli – Nota Fiscal 010.257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4ED6688" w14:textId="76CBFE4E" w:rsidR="000764B3" w:rsidRPr="0006337A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3.480,00</w:t>
            </w:r>
          </w:p>
        </w:tc>
        <w:tc>
          <w:tcPr>
            <w:tcW w:w="548" w:type="dxa"/>
            <w:vAlign w:val="center"/>
          </w:tcPr>
          <w:p w14:paraId="328363B2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EB34E7" w:rsidRPr="0006337A" w14:paraId="2733524A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65C4D93" w14:textId="76E8AA4F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2.4.1.6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E18EF85" w14:textId="34B1B18E" w:rsidR="000764B3" w:rsidRPr="0006337A" w:rsidRDefault="00EB34E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Comercial Cirúrgica Rioclarense ltda – Nota Fiscal 17416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DA9A98B" w14:textId="6B2ABD25" w:rsidR="000764B3" w:rsidRPr="0006337A" w:rsidRDefault="00EB34E7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4.980,00</w:t>
            </w:r>
          </w:p>
        </w:tc>
        <w:tc>
          <w:tcPr>
            <w:tcW w:w="548" w:type="dxa"/>
            <w:vAlign w:val="center"/>
          </w:tcPr>
          <w:p w14:paraId="60DA065F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EB34E7" w:rsidRPr="0006337A" w14:paraId="5149F50D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9917F7" w14:textId="1D4ACE77" w:rsidR="00EB34E7" w:rsidRPr="0006337A" w:rsidRDefault="00EB34E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2.4.1.7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0393DF6" w14:textId="6CA529B0" w:rsidR="00EB34E7" w:rsidRPr="0006337A" w:rsidRDefault="00EB34E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Cristalia Prod. Quim. Farmaceuticos ltda – Nota Fiscal 3140114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0B0167" w14:textId="173D2632" w:rsidR="00EB34E7" w:rsidRPr="0006337A" w:rsidRDefault="00EB34E7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975,00</w:t>
            </w:r>
          </w:p>
        </w:tc>
        <w:tc>
          <w:tcPr>
            <w:tcW w:w="548" w:type="dxa"/>
            <w:vAlign w:val="center"/>
          </w:tcPr>
          <w:p w14:paraId="344189A3" w14:textId="77777777" w:rsidR="00EB34E7" w:rsidRPr="0006337A" w:rsidRDefault="00EB34E7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56447E" w14:paraId="20FB7EFB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B36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66E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04B0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CB89A13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F65B1F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FE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B32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FD31" w14:textId="4E9B451F" w:rsidR="000764B3" w:rsidRPr="0056447E" w:rsidRDefault="00064472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14.108,42</w:t>
            </w:r>
          </w:p>
        </w:tc>
        <w:tc>
          <w:tcPr>
            <w:tcW w:w="548" w:type="dxa"/>
            <w:vAlign w:val="center"/>
            <w:hideMark/>
          </w:tcPr>
          <w:p w14:paraId="07291DB7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06337A" w14:paraId="0202A89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688129" w14:textId="77777777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32FB91E" w14:textId="10391C0F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Artes Químicas Comércio de Prod. Farmac. e Hospitalares ltda – Nota Fiscal 7622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8DD88B8" w14:textId="74FA93C4" w:rsidR="000764B3" w:rsidRPr="0006337A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3.303,88</w:t>
            </w:r>
          </w:p>
        </w:tc>
        <w:tc>
          <w:tcPr>
            <w:tcW w:w="548" w:type="dxa"/>
            <w:vAlign w:val="center"/>
            <w:hideMark/>
          </w:tcPr>
          <w:p w14:paraId="05D2C600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7FB0DB9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B0AAAB5" w14:textId="77777777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3B348" w14:textId="35B2F79D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Supermedica Distribuidora Hospitalar Eireli - Nota Fiscal 150.108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418D3F" w14:textId="274C84F5" w:rsidR="000764B3" w:rsidRPr="0006337A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1.837,54</w:t>
            </w:r>
          </w:p>
        </w:tc>
        <w:tc>
          <w:tcPr>
            <w:tcW w:w="548" w:type="dxa"/>
            <w:vAlign w:val="center"/>
            <w:hideMark/>
          </w:tcPr>
          <w:p w14:paraId="28D49DA7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1DAEFDC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E449F4" w14:textId="77777777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F5EE48" w14:textId="754CA28A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Medipro Com. De Produtos Hospitalares Eireli – ME - Nota Fiscal 027.279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C3156D" w14:textId="2213660D" w:rsidR="000764B3" w:rsidRPr="0006337A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2.009,10</w:t>
            </w:r>
          </w:p>
        </w:tc>
        <w:tc>
          <w:tcPr>
            <w:tcW w:w="548" w:type="dxa"/>
            <w:vAlign w:val="center"/>
            <w:hideMark/>
          </w:tcPr>
          <w:p w14:paraId="5E19C532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06337A" w14:paraId="41BDABE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9D936" w14:textId="77777777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51ECF5F" w14:textId="176E445D" w:rsidR="000764B3" w:rsidRPr="0006337A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I9 Distribuição e Comércio ltda – Nota Fiscal 001.917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A0658C9" w14:textId="403C9B9F" w:rsidR="000764B3" w:rsidRPr="0006337A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06337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6.957,90</w:t>
            </w:r>
          </w:p>
        </w:tc>
        <w:tc>
          <w:tcPr>
            <w:tcW w:w="548" w:type="dxa"/>
            <w:vAlign w:val="center"/>
            <w:hideMark/>
          </w:tcPr>
          <w:p w14:paraId="2088F8CE" w14:textId="77777777" w:rsidR="000764B3" w:rsidRPr="0006337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764B3" w:rsidRPr="0056447E" w14:paraId="62CE62C7" w14:textId="77777777" w:rsidTr="000764B3">
        <w:trPr>
          <w:trHeight w:val="402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FD6D4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57055A" w14:textId="58B661D1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Material de Consumo)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3753A7E" w14:textId="5FF49209" w:rsidR="000764B3" w:rsidRPr="0056447E" w:rsidRDefault="00064472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55.513,42</w:t>
            </w:r>
          </w:p>
        </w:tc>
        <w:tc>
          <w:tcPr>
            <w:tcW w:w="548" w:type="dxa"/>
            <w:vAlign w:val="center"/>
            <w:hideMark/>
          </w:tcPr>
          <w:p w14:paraId="3351C3B9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291AC26C" w14:textId="77777777" w:rsidTr="000764B3">
        <w:trPr>
          <w:trHeight w:val="63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84547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9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A80ED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Manutenção</w:t>
            </w:r>
          </w:p>
        </w:tc>
        <w:tc>
          <w:tcPr>
            <w:tcW w:w="548" w:type="dxa"/>
            <w:vAlign w:val="center"/>
            <w:hideMark/>
          </w:tcPr>
          <w:p w14:paraId="524E839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37A81A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742B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B50" w14:textId="77777777" w:rsidR="000764B3" w:rsidRPr="0056447E" w:rsidRDefault="000764B3" w:rsidP="000764B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D8E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E12619D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1EE0B5CC" w14:textId="77777777" w:rsidTr="000764B3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C38CA6F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BAC7C2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E499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6AA508C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761D875C" w14:textId="77777777" w:rsidTr="000764B3">
        <w:trPr>
          <w:trHeight w:val="22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9A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4DD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C2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548464D8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9CF03C3" w14:textId="77777777" w:rsidTr="000764B3">
        <w:trPr>
          <w:trHeight w:val="330"/>
        </w:trPr>
        <w:tc>
          <w:tcPr>
            <w:tcW w:w="10361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5DECCE8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548" w:type="dxa"/>
            <w:vAlign w:val="center"/>
            <w:hideMark/>
          </w:tcPr>
          <w:p w14:paraId="2F67BD1E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46761C4" w14:textId="77777777" w:rsidTr="000764B3">
        <w:trPr>
          <w:trHeight w:val="270"/>
        </w:trPr>
        <w:tc>
          <w:tcPr>
            <w:tcW w:w="103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01DD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E5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64B3" w:rsidRPr="0056447E" w14:paraId="023390D6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BF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B74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7E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079BE1D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82493E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48024D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8D07AC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56C3374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2FEC2C2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8F2C2F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40B546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7731E5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C1F495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2D0E28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0A33C2F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9EEA8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097322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36AD89C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5048A20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15F7BDAE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CB79A9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0732D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2374CD6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E8B6D9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CE4E03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3479CD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4319326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E7054D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5C3356A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7F8511A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35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4548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D777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66EB0E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C3D804F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83BF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F9E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B948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209CD8FF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BEE6926" w14:textId="77777777" w:rsidTr="000764B3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70301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1B094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100FE1" w14:textId="361CA90D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A3E1D13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2A6A8A1" w14:textId="77777777" w:rsidTr="000764B3">
        <w:trPr>
          <w:trHeight w:val="330"/>
        </w:trPr>
        <w:tc>
          <w:tcPr>
            <w:tcW w:w="8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66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Investimento):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4AB" w14:textId="20A8F1C1" w:rsidR="000764B3" w:rsidRPr="0056447E" w:rsidRDefault="00CF1BBC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720.009,57</w:t>
            </w:r>
          </w:p>
        </w:tc>
        <w:tc>
          <w:tcPr>
            <w:tcW w:w="548" w:type="dxa"/>
            <w:vAlign w:val="center"/>
            <w:hideMark/>
          </w:tcPr>
          <w:p w14:paraId="03071B1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7AC06A2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830E45" w14:textId="2F7F70C6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DESPESAS ORÇADAS X DESPESAS EXECUTADAS</w:t>
      </w:r>
      <w:r w:rsidR="001C5663">
        <w:rPr>
          <w:rFonts w:ascii="Arial" w:hAnsi="Arial" w:cs="Arial"/>
          <w:b/>
          <w:bCs/>
          <w:sz w:val="24"/>
          <w:szCs w:val="24"/>
        </w:rPr>
        <w:t xml:space="preserve"> 031 98869-1347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958"/>
        <w:gridCol w:w="1268"/>
        <w:gridCol w:w="1652"/>
      </w:tblGrid>
      <w:tr w:rsidR="0056447E" w:rsidRPr="0056447E" w14:paraId="19A71E34" w14:textId="77777777" w:rsidTr="001C5663">
        <w:trPr>
          <w:trHeight w:val="319"/>
          <w:jc w:val="center"/>
        </w:trPr>
        <w:tc>
          <w:tcPr>
            <w:tcW w:w="3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02058B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3F83B3F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1505C6C5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531E573A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E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846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59EE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333D562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61EB8A1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361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3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116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1CAE3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5553ACF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75BB636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D8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2D5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C917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4AA7184A" w14:textId="5C4F30E4" w:rsidR="00AC76A1" w:rsidRPr="00064472" w:rsidRDefault="00325B8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186.501,87</w:t>
            </w:r>
            <w:r w:rsidR="00064472" w:rsidRPr="0006447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1C5663" w:rsidRPr="0056447E" w14:paraId="24F732B4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CF839" w14:textId="77777777" w:rsidR="001C5663" w:rsidRPr="0056447E" w:rsidRDefault="001C5663" w:rsidP="00E47C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2.1.1.1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B5057" w14:textId="77777777" w:rsidR="001C5663" w:rsidRPr="0056447E" w:rsidRDefault="001C5663" w:rsidP="00E47C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6D5E4D6" w14:textId="77777777" w:rsidR="001C5663" w:rsidRPr="0056447E" w:rsidRDefault="001C5663" w:rsidP="00E47C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6B8A74D" w14:textId="1E889B11" w:rsidR="001C5663" w:rsidRPr="00064472" w:rsidRDefault="001C5663" w:rsidP="001C56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06447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  <w:r w:rsidR="00325B8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187.420,41</w:t>
            </w:r>
          </w:p>
        </w:tc>
      </w:tr>
      <w:tr w:rsidR="0056447E" w:rsidRPr="0056447E" w14:paraId="0BC40F70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B9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2.1.1.3</w:t>
            </w:r>
          </w:p>
        </w:tc>
        <w:tc>
          <w:tcPr>
            <w:tcW w:w="309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0F72" w14:textId="79B191B8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Contratos de Prestação de Serviços Pessoas Jurídicas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EB73B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217.400,00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7C2EB26" w14:textId="10CD1DD4" w:rsidR="00AC76A1" w:rsidRPr="00064472" w:rsidRDefault="00064472" w:rsidP="003144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064472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211.412,44</w:t>
            </w:r>
          </w:p>
        </w:tc>
      </w:tr>
      <w:tr w:rsidR="0056447E" w:rsidRPr="0056447E" w14:paraId="4924486B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B90EE4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211717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23B604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404.842,73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6AEAB4BB" w14:textId="41353DB9" w:rsidR="00AC76A1" w:rsidRPr="0056447E" w:rsidRDefault="00064472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585.334,72</w:t>
            </w:r>
          </w:p>
        </w:tc>
      </w:tr>
      <w:tr w:rsidR="0056447E" w:rsidRPr="0056447E" w14:paraId="1BAD2708" w14:textId="77777777" w:rsidTr="001C5663">
        <w:trPr>
          <w:trHeight w:val="270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CA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66E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4E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66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9396692" w14:textId="77777777" w:rsidTr="001C5663">
        <w:trPr>
          <w:trHeight w:val="319"/>
          <w:jc w:val="center"/>
        </w:trPr>
        <w:tc>
          <w:tcPr>
            <w:tcW w:w="3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BF12E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2.2 - Serviços de Terceiros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442BB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74CD2A2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49335703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C11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E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245D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1.250,00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C335AE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</w:tr>
      <w:tr w:rsidR="0056447E" w:rsidRPr="0056447E" w14:paraId="2985F119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FB0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6628" w14:textId="24469351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em P</w:t>
            </w:r>
            <w:r w:rsidR="005E136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estação de Contas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7BFD6D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65A296F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</w:tr>
      <w:tr w:rsidR="0056447E" w:rsidRPr="0056447E" w14:paraId="6998911D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197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75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013E55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651578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</w:tr>
      <w:tr w:rsidR="0056447E" w:rsidRPr="0056447E" w14:paraId="125561FF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FE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E2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0E7FC8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4ECFBB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</w:tr>
      <w:tr w:rsidR="0056447E" w:rsidRPr="0056447E" w14:paraId="4D79E8C6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25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7C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93B65F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6C422DB" w14:textId="3237066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</w:tr>
      <w:tr w:rsidR="0056447E" w:rsidRPr="0056447E" w14:paraId="3C060640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DD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15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F959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4DD6205" w14:textId="03FD055F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</w:tr>
      <w:tr w:rsidR="0056447E" w:rsidRPr="0056447E" w14:paraId="5F26C64E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1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7A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F79A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22.439,49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786F413D" w14:textId="6EABEC8D" w:rsidR="00AC76A1" w:rsidRPr="00733BE3" w:rsidRDefault="00733BE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33BE3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18.922,25</w:t>
            </w:r>
          </w:p>
        </w:tc>
      </w:tr>
      <w:tr w:rsidR="0056447E" w:rsidRPr="0056447E" w14:paraId="25715B73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295F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348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99C1B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1.358,80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1A86D2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73125AD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72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E5E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E8163E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4E24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B612A7E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0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FE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215799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5CE6553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D932402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26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0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426F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321,00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BC91E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3F4CBAC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0C2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4E6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38D8B6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829BAED" w14:textId="78A16642" w:rsidR="00AC76A1" w:rsidRPr="00733BE3" w:rsidRDefault="00733BE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33BE3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4.288,35</w:t>
            </w:r>
          </w:p>
        </w:tc>
      </w:tr>
      <w:tr w:rsidR="0056447E" w:rsidRPr="0056447E" w14:paraId="4B1BD779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365A7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38ED3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F1C92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32.944,29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5BE930B" w14:textId="4ED3DC99" w:rsidR="00AC76A1" w:rsidRPr="0056447E" w:rsidRDefault="00733BE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36.285,60</w:t>
            </w:r>
          </w:p>
        </w:tc>
      </w:tr>
      <w:tr w:rsidR="0056447E" w:rsidRPr="0056447E" w14:paraId="254648C4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BE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D51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43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6C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C9D152A" w14:textId="77777777" w:rsidTr="001C5663">
        <w:trPr>
          <w:trHeight w:val="319"/>
          <w:jc w:val="center"/>
        </w:trPr>
        <w:tc>
          <w:tcPr>
            <w:tcW w:w="3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4625FB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2.3 - Despesas Gerais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CFDF70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Orçado 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5F96B7A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1D15EBFC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1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2B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F88EF8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416,67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35A5FB1" w14:textId="3678BE48" w:rsidR="00AC76A1" w:rsidRPr="0056447E" w:rsidRDefault="00733BE3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369,79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314EEE56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E7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473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CE7C34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12.654,74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3C6081" w14:textId="237A8C0D" w:rsidR="00AC76A1" w:rsidRPr="0056447E" w:rsidRDefault="00CF1BBC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15.668,09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81FDA11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18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B6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DC9CD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1DE4C3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911,19 </w:t>
            </w:r>
          </w:p>
        </w:tc>
      </w:tr>
      <w:tr w:rsidR="0056447E" w:rsidRPr="0056447E" w14:paraId="613EFC29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751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1F6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70FB1AF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C465530" w14:textId="4E1E6DAF" w:rsidR="00AC76A1" w:rsidRPr="0056447E" w:rsidRDefault="005E136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400,00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56447E" w:rsidRPr="0056447E" w14:paraId="34B31645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961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0C5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20FD25DE" w14:textId="528C65C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AA27018" w14:textId="6FAC292C" w:rsidR="00AC76A1" w:rsidRPr="0056447E" w:rsidRDefault="00AC76A1" w:rsidP="00395D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</w:t>
            </w:r>
            <w:r w:rsidR="006B754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733BE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7.882,65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F431ABD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2ED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6C1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3A63F2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6.265,00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D115ED" w14:textId="5DA57052" w:rsidR="00AC76A1" w:rsidRPr="0056447E" w:rsidRDefault="00733BE3" w:rsidP="00733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-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0EBBB201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7F0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1C7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9CC5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365,00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4F7EA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2DC9B59" w14:textId="77777777" w:rsidTr="001C5663">
        <w:trPr>
          <w:trHeight w:val="510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D3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F0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544800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FEFF02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088113F5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925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6B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E99C66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9.689,00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C5E4B71" w14:textId="31B6BAE1" w:rsidR="00AC76A1" w:rsidRPr="0073356A" w:rsidRDefault="0073356A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Pr="0073356A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17.644,11</w:t>
            </w:r>
            <w:r w:rsidR="00AC76A1" w:rsidRPr="0073356A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47E6A6E4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52A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AB4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2C6F3B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57FEE5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7E598146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504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F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92A77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D422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D49C48C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54B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B4B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8B1A2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1.583,33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1BBD0E6" w14:textId="7ADD32A7" w:rsidR="00AC76A1" w:rsidRPr="0056447E" w:rsidRDefault="00AC76A1" w:rsidP="00B96E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52232C87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032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D64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2FEC8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291101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3A2C0E6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FA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C6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31624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38DD7F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E39FC8E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0A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2CB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0675FC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8D2E8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62B414F" w14:textId="77777777" w:rsidTr="001C5663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19AA5A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4D10DB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3082BD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44.933,74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8631A3" w14:textId="58E67B0E" w:rsidR="00AC76A1" w:rsidRPr="0056447E" w:rsidRDefault="00CF1BBC" w:rsidP="009C6A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   42.875,83</w:t>
            </w:r>
          </w:p>
        </w:tc>
      </w:tr>
    </w:tbl>
    <w:p w14:paraId="4F8EDE22" w14:textId="7B1FD443" w:rsidR="00AC76A1" w:rsidRPr="0056447E" w:rsidRDefault="00AC76A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4"/>
        <w:gridCol w:w="1284"/>
        <w:gridCol w:w="1621"/>
      </w:tblGrid>
      <w:tr w:rsidR="0056447E" w:rsidRPr="0056447E" w14:paraId="1D6280D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60B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7B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43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C3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D1CC475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66F4FDCF" w14:textId="7EA8973C" w:rsidR="00AC76A1" w:rsidRPr="0056447E" w:rsidRDefault="007643CE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2.4 - 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FB9E24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92A0C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DF7EEA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9AD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F7E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1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131.956,20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B77D" w14:textId="676DC3C2" w:rsidR="00AC76A1" w:rsidRPr="0073356A" w:rsidRDefault="0073356A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3356A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41.405,00</w:t>
            </w:r>
          </w:p>
        </w:tc>
      </w:tr>
      <w:tr w:rsidR="0056447E" w:rsidRPr="0056447E" w14:paraId="507CEA2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2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401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320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1.241,59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6D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1AF2F2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59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A51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D74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95.614,00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6EF1" w14:textId="32FAB2E5" w:rsidR="00AC76A1" w:rsidRPr="0073356A" w:rsidRDefault="0073356A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3356A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14.108,42</w:t>
            </w:r>
          </w:p>
        </w:tc>
      </w:tr>
      <w:tr w:rsidR="0056447E" w:rsidRPr="0056447E" w14:paraId="258D41C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5479E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799F10B" w14:textId="2DAE4B0B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CF551E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47C115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228.811,79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56F2FE5" w14:textId="22AD3262" w:rsidR="00AC76A1" w:rsidRPr="0056447E" w:rsidRDefault="0073356A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55.513,42</w:t>
            </w:r>
          </w:p>
        </w:tc>
      </w:tr>
      <w:tr w:rsidR="0056447E" w:rsidRPr="0056447E" w14:paraId="301553B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441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FDB6" w14:textId="77777777" w:rsidR="00033193" w:rsidRDefault="0003319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14:paraId="001DEA03" w14:textId="77777777" w:rsidR="00033193" w:rsidRDefault="0003319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14:paraId="250B7D04" w14:textId="77777777" w:rsidR="00033193" w:rsidRDefault="0003319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14:paraId="3FD38011" w14:textId="77777777" w:rsidR="00033193" w:rsidRDefault="0003319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14:paraId="123ED7B1" w14:textId="44C7CB6A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5BE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3BA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5A304E6D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D3A1EC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2.5 - Despesas com Manutenção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BA823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322695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6B22A75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64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43" w14:textId="77777777" w:rsidR="00AC76A1" w:rsidRPr="0056447E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8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0E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E3171E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B7B1BC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E4C94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098C0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4E5C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CE530F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D7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A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FC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7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7E0288E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944B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0EF01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1E2E3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52E38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6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1A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64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1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B2F9C3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C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B34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131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6A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FE523A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F43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0D6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8C1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1B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2EBBC38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0BB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7F7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C81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7F6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126F3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BAF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295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54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17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89E730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5A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47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C0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930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3440FB5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3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536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5FA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687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6622EA2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F4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46A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7602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A1CC2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</w:tr>
      <w:tr w:rsidR="0056447E" w:rsidRPr="0056447E" w14:paraId="3ED2C3C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7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C6B" w14:textId="63A8C340" w:rsidR="00AC76A1" w:rsidRPr="0056447E" w:rsidRDefault="0073356A" w:rsidP="00CF1B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720.009,5</w:t>
            </w:r>
            <w:r w:rsidR="00CF1BBC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</w:t>
            </w:r>
          </w:p>
        </w:tc>
      </w:tr>
      <w:bookmarkEnd w:id="9"/>
    </w:tbl>
    <w:p w14:paraId="21F8A677" w14:textId="36EC91F9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8CC35" w14:textId="643663CC" w:rsidR="00AC76A1" w:rsidRDefault="00553038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59F6786" wp14:editId="1F532E10">
            <wp:extent cx="5915025" cy="2743200"/>
            <wp:effectExtent l="0" t="0" r="9525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ECF915-DAEA-49DA-A5EC-2711AA7DD4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7899DB" w14:textId="3594D02E" w:rsidR="00FB593F" w:rsidRDefault="00F27FC3" w:rsidP="00F27FC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*Informamos</w:t>
      </w:r>
      <w:r w:rsidR="00FB593F">
        <w:rPr>
          <w:rFonts w:ascii="Arial" w:hAnsi="Arial" w:cs="Arial"/>
          <w:bCs/>
          <w:sz w:val="24"/>
          <w:szCs w:val="24"/>
        </w:rPr>
        <w:t xml:space="preserve"> que o pagamento </w:t>
      </w:r>
      <w:r w:rsidR="007D0C54">
        <w:rPr>
          <w:rFonts w:ascii="Arial" w:hAnsi="Arial" w:cs="Arial"/>
          <w:bCs/>
          <w:sz w:val="24"/>
          <w:szCs w:val="24"/>
        </w:rPr>
        <w:t>do PIS</w:t>
      </w:r>
      <w:r w:rsidR="00CF1BBC">
        <w:rPr>
          <w:rFonts w:ascii="Arial" w:hAnsi="Arial" w:cs="Arial"/>
          <w:bCs/>
          <w:sz w:val="24"/>
          <w:szCs w:val="24"/>
        </w:rPr>
        <w:t xml:space="preserve"> da Nota Fiscal nº 022</w:t>
      </w:r>
      <w:r w:rsidR="00FB593F">
        <w:rPr>
          <w:rFonts w:ascii="Arial" w:hAnsi="Arial" w:cs="Arial"/>
          <w:bCs/>
          <w:sz w:val="24"/>
          <w:szCs w:val="24"/>
        </w:rPr>
        <w:t>, da Empresa</w:t>
      </w:r>
      <w:r w:rsidR="00CF1BBC">
        <w:rPr>
          <w:rFonts w:ascii="Arial" w:hAnsi="Arial" w:cs="Arial"/>
          <w:bCs/>
          <w:sz w:val="24"/>
          <w:szCs w:val="24"/>
        </w:rPr>
        <w:t xml:space="preserve"> Edmed Serviços Médicos LTDA, emitida em 25/10</w:t>
      </w:r>
      <w:r w:rsidR="00FB593F">
        <w:rPr>
          <w:rFonts w:ascii="Arial" w:hAnsi="Arial" w:cs="Arial"/>
          <w:bCs/>
          <w:sz w:val="24"/>
          <w:szCs w:val="24"/>
        </w:rPr>
        <w:t>/2</w:t>
      </w:r>
      <w:r w:rsidR="00CF1BBC">
        <w:rPr>
          <w:rFonts w:ascii="Arial" w:hAnsi="Arial" w:cs="Arial"/>
          <w:bCs/>
          <w:sz w:val="24"/>
          <w:szCs w:val="24"/>
        </w:rPr>
        <w:t>021, no valor bruto de R$ 8.000,00 (oito mil</w:t>
      </w:r>
      <w:r w:rsidR="00FB593F">
        <w:rPr>
          <w:rFonts w:ascii="Arial" w:hAnsi="Arial" w:cs="Arial"/>
          <w:bCs/>
          <w:sz w:val="24"/>
          <w:szCs w:val="24"/>
        </w:rPr>
        <w:t xml:space="preserve"> reais),</w:t>
      </w:r>
      <w:r w:rsidR="00CF1BBC">
        <w:rPr>
          <w:rFonts w:ascii="Arial" w:hAnsi="Arial" w:cs="Arial"/>
          <w:bCs/>
          <w:sz w:val="24"/>
          <w:szCs w:val="24"/>
        </w:rPr>
        <w:t xml:space="preserve"> </w:t>
      </w:r>
      <w:r w:rsidR="007D0C54">
        <w:rPr>
          <w:rFonts w:ascii="Arial" w:hAnsi="Arial" w:cs="Arial"/>
          <w:bCs/>
          <w:sz w:val="24"/>
          <w:szCs w:val="24"/>
        </w:rPr>
        <w:t xml:space="preserve">foi pago a maior </w:t>
      </w:r>
      <w:r w:rsidR="00CF1BBC">
        <w:rPr>
          <w:rFonts w:ascii="Arial" w:hAnsi="Arial" w:cs="Arial"/>
          <w:bCs/>
          <w:sz w:val="24"/>
          <w:szCs w:val="24"/>
        </w:rPr>
        <w:t>o valor de R$ 28,00 (vinte e oito reais), devolvido a conta do convênio no dia 12/11/2021, com o número do documento 121427, conforme indicado no extrato bancário</w:t>
      </w:r>
      <w:r w:rsidR="00FB593F">
        <w:rPr>
          <w:rFonts w:ascii="Arial" w:hAnsi="Arial" w:cs="Arial"/>
          <w:bCs/>
          <w:sz w:val="24"/>
          <w:szCs w:val="24"/>
        </w:rPr>
        <w:t>.</w:t>
      </w:r>
    </w:p>
    <w:p w14:paraId="0450FFA9" w14:textId="7364FD36" w:rsidR="00000A26" w:rsidRPr="00297D51" w:rsidRDefault="004B0EF0" w:rsidP="00FC5D5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="00F27FC3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>Informamos</w:t>
      </w:r>
      <w:r w:rsidR="00F27FC3">
        <w:rPr>
          <w:rFonts w:ascii="Arial" w:hAnsi="Arial" w:cs="Arial"/>
          <w:bCs/>
          <w:sz w:val="24"/>
          <w:szCs w:val="24"/>
        </w:rPr>
        <w:t xml:space="preserve"> ainda</w:t>
      </w:r>
      <w:r w:rsidR="0055303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1C04">
        <w:rPr>
          <w:rFonts w:ascii="Arial" w:hAnsi="Arial" w:cs="Arial"/>
          <w:bCs/>
          <w:sz w:val="24"/>
          <w:szCs w:val="24"/>
        </w:rPr>
        <w:t xml:space="preserve">que os impostos </w:t>
      </w:r>
      <w:r w:rsidR="00B32157" w:rsidRPr="00B32157">
        <w:rPr>
          <w:rFonts w:ascii="Arial" w:hAnsi="Arial" w:cs="Arial"/>
          <w:bCs/>
          <w:color w:val="000000" w:themeColor="text1"/>
          <w:sz w:val="24"/>
          <w:szCs w:val="24"/>
        </w:rPr>
        <w:t>PIS (R$ 1,43), COFINS</w:t>
      </w:r>
      <w:r w:rsidR="00561C04" w:rsidRPr="00B3215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32157" w:rsidRPr="00B32157">
        <w:rPr>
          <w:rFonts w:ascii="Arial" w:hAnsi="Arial" w:cs="Arial"/>
          <w:bCs/>
          <w:color w:val="000000" w:themeColor="text1"/>
          <w:sz w:val="24"/>
          <w:szCs w:val="24"/>
        </w:rPr>
        <w:t>(R$ 6,60) E CSLL (R$ 2,20)</w:t>
      </w:r>
      <w:r w:rsidR="00B3215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6C7BF0" w:rsidRPr="006C7BF0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561C04">
        <w:rPr>
          <w:rFonts w:ascii="Arial" w:hAnsi="Arial" w:cs="Arial"/>
          <w:bCs/>
          <w:sz w:val="24"/>
          <w:szCs w:val="24"/>
        </w:rPr>
        <w:t>a Nota Fiscal</w:t>
      </w:r>
      <w:r w:rsidR="006C7BF0">
        <w:rPr>
          <w:rFonts w:ascii="Arial" w:hAnsi="Arial" w:cs="Arial"/>
          <w:bCs/>
          <w:sz w:val="24"/>
          <w:szCs w:val="24"/>
        </w:rPr>
        <w:t xml:space="preserve"> 1236, da empresa </w:t>
      </w:r>
      <w:r w:rsidR="006C7BF0" w:rsidRPr="006C7BF0">
        <w:rPr>
          <w:rFonts w:ascii="Arial" w:hAnsi="Arial" w:cs="Arial"/>
          <w:bCs/>
          <w:sz w:val="24"/>
          <w:szCs w:val="24"/>
        </w:rPr>
        <w:t>C</w:t>
      </w:r>
      <w:r w:rsidR="006C7BF0">
        <w:rPr>
          <w:rFonts w:ascii="Arial" w:hAnsi="Arial" w:cs="Arial"/>
          <w:bCs/>
          <w:sz w:val="24"/>
          <w:szCs w:val="24"/>
        </w:rPr>
        <w:t>entro de Cardiologia Dr. André Almeida</w:t>
      </w:r>
      <w:r w:rsidR="006C7BF0" w:rsidRPr="006C7BF0">
        <w:rPr>
          <w:rFonts w:ascii="Arial" w:hAnsi="Arial" w:cs="Arial"/>
          <w:bCs/>
          <w:sz w:val="24"/>
          <w:szCs w:val="24"/>
        </w:rPr>
        <w:t xml:space="preserve"> LTDA</w:t>
      </w:r>
      <w:r w:rsidR="006C7BF0">
        <w:rPr>
          <w:rFonts w:ascii="Arial" w:hAnsi="Arial" w:cs="Arial"/>
          <w:bCs/>
          <w:sz w:val="24"/>
          <w:szCs w:val="24"/>
        </w:rPr>
        <w:t xml:space="preserve">, emitida em 11/11/2021, no valor de R$ 220,00 (duzentos e vinte reais), não foram pagos, </w:t>
      </w:r>
      <w:r w:rsidR="00553038">
        <w:rPr>
          <w:rFonts w:ascii="Arial" w:hAnsi="Arial" w:cs="Arial"/>
          <w:bCs/>
          <w:sz w:val="24"/>
          <w:szCs w:val="24"/>
        </w:rPr>
        <w:lastRenderedPageBreak/>
        <w:t>tendo em vista, que</w:t>
      </w:r>
      <w:r w:rsidR="002B3865">
        <w:rPr>
          <w:rFonts w:ascii="Arial" w:hAnsi="Arial" w:cs="Arial"/>
          <w:bCs/>
          <w:sz w:val="24"/>
          <w:szCs w:val="24"/>
        </w:rPr>
        <w:t xml:space="preserve"> foram gerados os documentos para pagamento </w:t>
      </w:r>
      <w:r w:rsidR="00553038">
        <w:rPr>
          <w:rFonts w:ascii="Arial" w:hAnsi="Arial" w:cs="Arial"/>
          <w:bCs/>
          <w:sz w:val="24"/>
          <w:szCs w:val="24"/>
        </w:rPr>
        <w:t>apresentam valores i</w:t>
      </w:r>
      <w:r w:rsidR="006C7BF0">
        <w:rPr>
          <w:rFonts w:ascii="Arial" w:hAnsi="Arial" w:cs="Arial"/>
          <w:bCs/>
          <w:sz w:val="24"/>
          <w:szCs w:val="24"/>
        </w:rPr>
        <w:t>nferiores</w:t>
      </w:r>
      <w:r w:rsidR="002B3865">
        <w:rPr>
          <w:rFonts w:ascii="Arial" w:hAnsi="Arial" w:cs="Arial"/>
          <w:bCs/>
          <w:sz w:val="24"/>
          <w:szCs w:val="24"/>
        </w:rPr>
        <w:t xml:space="preserve"> a</w:t>
      </w:r>
      <w:r w:rsidR="006C7BF0">
        <w:rPr>
          <w:rFonts w:ascii="Arial" w:hAnsi="Arial" w:cs="Arial"/>
          <w:bCs/>
          <w:sz w:val="24"/>
          <w:szCs w:val="24"/>
        </w:rPr>
        <w:t xml:space="preserve"> </w:t>
      </w:r>
      <w:r w:rsidR="002B3865">
        <w:rPr>
          <w:rFonts w:ascii="Arial" w:hAnsi="Arial" w:cs="Arial"/>
          <w:bCs/>
          <w:sz w:val="24"/>
          <w:szCs w:val="24"/>
        </w:rPr>
        <w:t>R$ 10,00 (dez reais), valor mínimo permitido pelo sistema.</w:t>
      </w:r>
    </w:p>
    <w:p w14:paraId="2D20799B" w14:textId="77777777" w:rsidR="00F27FC3" w:rsidRPr="00905BBC" w:rsidRDefault="00F27FC3" w:rsidP="00FC5D5B">
      <w:pPr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51E600C1" w14:textId="599FE527" w:rsidR="00F27FC3" w:rsidRDefault="00F27FC3" w:rsidP="00F27FC3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*** </w:t>
      </w:r>
      <w:r w:rsidRPr="00F27FC3">
        <w:rPr>
          <w:rFonts w:ascii="Arial" w:hAnsi="Arial" w:cs="Arial"/>
          <w:bCs/>
          <w:sz w:val="24"/>
          <w:szCs w:val="24"/>
        </w:rPr>
        <w:t xml:space="preserve">No </w:t>
      </w:r>
      <w:r w:rsidR="00B32157">
        <w:rPr>
          <w:rFonts w:ascii="Arial" w:hAnsi="Arial" w:cs="Arial"/>
          <w:bCs/>
          <w:sz w:val="24"/>
          <w:szCs w:val="24"/>
        </w:rPr>
        <w:t>tocante a Nota Fiscal de nº 0067, da E</w:t>
      </w:r>
      <w:r>
        <w:rPr>
          <w:rFonts w:ascii="Arial" w:hAnsi="Arial" w:cs="Arial"/>
          <w:bCs/>
          <w:sz w:val="24"/>
          <w:szCs w:val="24"/>
        </w:rPr>
        <w:t xml:space="preserve">mpresa </w:t>
      </w:r>
      <w:r w:rsidR="00B32157">
        <w:rPr>
          <w:rFonts w:ascii="Arial" w:hAnsi="Arial" w:cs="Arial"/>
          <w:bCs/>
          <w:sz w:val="24"/>
          <w:szCs w:val="24"/>
        </w:rPr>
        <w:t xml:space="preserve">Freitas e Chaves Serviços de Saúde </w:t>
      </w:r>
      <w:r w:rsidRPr="00F27F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ltda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informamos que ocorreu uma multa no pagamento do ISS no valor de </w:t>
      </w:r>
      <w:r w:rsidRPr="00F27F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3215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R$ 2,02 (dois reais e dois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centavos), sendo devolvido a conta do Convênio, pela</w:t>
      </w:r>
      <w:r w:rsidR="00B3215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SCMFS, o mesmo valor, no dia 19/11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/2021, conforme comprovado em extrato bancário da conta específica em anexo.</w:t>
      </w:r>
    </w:p>
    <w:p w14:paraId="1B44761F" w14:textId="0AF3BD20" w:rsidR="007E7255" w:rsidRPr="008E3161" w:rsidRDefault="007E7255" w:rsidP="00F27F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No tocante a parceria celebrada, informamos que não foi previsto no plano de trabalho contrapartidas a ser executada por parte da convenente</w:t>
      </w:r>
      <w:r w:rsidR="00B7268A">
        <w:rPr>
          <w:rFonts w:ascii="Arial" w:hAnsi="Arial" w:cs="Arial"/>
          <w:sz w:val="24"/>
          <w:szCs w:val="24"/>
        </w:rPr>
        <w:t>.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437BBB7B" w14:textId="77777777" w:rsidR="0071136F" w:rsidRDefault="0071136F" w:rsidP="007E7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A3FBBE" w14:textId="058C74ED" w:rsidR="007E7255" w:rsidRPr="00905BBC" w:rsidRDefault="007E7255" w:rsidP="007E72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5BBC">
        <w:rPr>
          <w:rFonts w:ascii="Arial" w:hAnsi="Arial" w:cs="Arial"/>
          <w:b/>
          <w:bCs/>
          <w:sz w:val="24"/>
          <w:szCs w:val="24"/>
        </w:rPr>
        <w:t>B - DEMONSTRAÇÕES DO ALCANCE DAS METAS</w:t>
      </w:r>
    </w:p>
    <w:p w14:paraId="3AFD920C" w14:textId="77777777" w:rsidR="007E7255" w:rsidRPr="00911060" w:rsidRDefault="007E7255" w:rsidP="007E7255">
      <w:pPr>
        <w:spacing w:line="360" w:lineRule="auto"/>
        <w:rPr>
          <w:rFonts w:ascii="Arial" w:hAnsi="Arial" w:cs="Arial"/>
          <w:sz w:val="2"/>
          <w:szCs w:val="2"/>
        </w:rPr>
      </w:pPr>
    </w:p>
    <w:p w14:paraId="2CD8B119" w14:textId="77777777" w:rsidR="007E7255" w:rsidRPr="00911060" w:rsidRDefault="007E7255" w:rsidP="00FC5D5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atingir o objeto pactuado</w:t>
      </w:r>
      <w:r w:rsidRPr="00911060">
        <w:rPr>
          <w:rFonts w:ascii="Arial" w:hAnsi="Arial" w:cs="Arial"/>
          <w:bCs/>
          <w:sz w:val="24"/>
          <w:szCs w:val="24"/>
        </w:rPr>
        <w:t>, responsabilizamo-nos por cumprir fielmente o Plano de Trabalho aprovado que contemplou as seguintes ações: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15"/>
        <w:gridCol w:w="1567"/>
        <w:gridCol w:w="1567"/>
        <w:gridCol w:w="1307"/>
        <w:gridCol w:w="1400"/>
      </w:tblGrid>
      <w:tr w:rsidR="007E7255" w:rsidRPr="00911060" w14:paraId="2666829B" w14:textId="77777777" w:rsidTr="00B7268A">
        <w:trPr>
          <w:trHeight w:val="503"/>
          <w:jc w:val="center"/>
        </w:trPr>
        <w:tc>
          <w:tcPr>
            <w:tcW w:w="10342" w:type="dxa"/>
            <w:gridSpan w:val="6"/>
            <w:shd w:val="clear" w:color="auto" w:fill="D9D9D9"/>
            <w:vAlign w:val="center"/>
          </w:tcPr>
          <w:p w14:paraId="100EE4A7" w14:textId="77777777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DETALHAMENTO DAS AÇÕES PACTUADAS INICIALMENTE</w:t>
            </w:r>
          </w:p>
        </w:tc>
      </w:tr>
      <w:tr w:rsidR="007E7255" w:rsidRPr="00911060" w14:paraId="7E493B48" w14:textId="77777777" w:rsidTr="00B7268A">
        <w:trPr>
          <w:trHeight w:val="425"/>
          <w:jc w:val="center"/>
        </w:trPr>
        <w:tc>
          <w:tcPr>
            <w:tcW w:w="964" w:type="dxa"/>
            <w:shd w:val="clear" w:color="auto" w:fill="D9D9D9"/>
            <w:vAlign w:val="center"/>
          </w:tcPr>
          <w:p w14:paraId="45AD4708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38AC5C4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1DD1AB19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F9DAF15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2F5279AB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A126213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7E7255" w:rsidRPr="00911060" w14:paraId="18C3FAD1" w14:textId="77777777" w:rsidTr="00FC5D5B">
        <w:trPr>
          <w:trHeight w:val="315"/>
          <w:jc w:val="center"/>
        </w:trPr>
        <w:tc>
          <w:tcPr>
            <w:tcW w:w="965" w:type="dxa"/>
            <w:vAlign w:val="center"/>
          </w:tcPr>
          <w:p w14:paraId="5A7424D4" w14:textId="77777777" w:rsidR="007E7255" w:rsidRPr="00911060" w:rsidRDefault="007E7255" w:rsidP="00CC50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w w:val="90"/>
                <w:szCs w:val="24"/>
              </w:rPr>
            </w:pPr>
            <w:r w:rsidRPr="00911060">
              <w:rPr>
                <w:rFonts w:ascii="Arial" w:hAnsi="Arial" w:cs="Arial"/>
                <w:b/>
                <w:bCs/>
                <w:i/>
                <w:w w:val="90"/>
                <w:szCs w:val="24"/>
              </w:rPr>
              <w:t>01</w:t>
            </w:r>
          </w:p>
        </w:tc>
        <w:tc>
          <w:tcPr>
            <w:tcW w:w="10342" w:type="dxa"/>
            <w:shd w:val="clear" w:color="auto" w:fill="auto"/>
            <w:vAlign w:val="center"/>
          </w:tcPr>
          <w:p w14:paraId="34B5B39B" w14:textId="77777777" w:rsidR="007E7255" w:rsidRPr="00911060" w:rsidRDefault="007E7255" w:rsidP="00CC5029">
            <w:pPr>
              <w:spacing w:line="276" w:lineRule="auto"/>
              <w:jc w:val="both"/>
              <w:rPr>
                <w:rFonts w:ascii="Arial" w:hAnsi="Arial" w:cs="Arial"/>
                <w:i/>
                <w:w w:val="90"/>
                <w:sz w:val="18"/>
              </w:rPr>
            </w:pPr>
            <w:r w:rsidRPr="00911060">
              <w:rPr>
                <w:rFonts w:ascii="Arial" w:hAnsi="Arial" w:cs="Arial"/>
                <w:i/>
                <w:w w:val="90"/>
                <w:sz w:val="18"/>
              </w:rPr>
              <w:t>A aquisição de a) medicamentos, b) suprimentos, c) insumos e d) produtos hospitalares e) pagamento de energia elétrica e abastecimento de água f) contratação e o pagamento dos profissionais de saúde.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9B80BF0" w14:textId="20F318A1" w:rsidR="007E7255" w:rsidRPr="00B7268A" w:rsidRDefault="00B7268A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000,00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AECCBA" w14:textId="0B479A43" w:rsidR="007E7255" w:rsidRPr="00B7268A" w:rsidRDefault="007E725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0F0F3E8" w14:textId="7E0D66DB" w:rsidR="007E7255" w:rsidRPr="00B7268A" w:rsidRDefault="0071136F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720.009,57</w:t>
            </w:r>
          </w:p>
        </w:tc>
        <w:tc>
          <w:tcPr>
            <w:tcW w:w="1417" w:type="dxa"/>
            <w:vAlign w:val="center"/>
          </w:tcPr>
          <w:p w14:paraId="56C9DA2E" w14:textId="2F25044D" w:rsidR="007E7255" w:rsidRPr="00B7268A" w:rsidRDefault="0096344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100</w:t>
            </w:r>
            <w:r w:rsidR="00B7268A">
              <w:rPr>
                <w:rFonts w:ascii="Arial" w:hAnsi="Arial" w:cs="Arial"/>
                <w:sz w:val="21"/>
                <w:szCs w:val="21"/>
                <w:lang w:eastAsia="pt-BR"/>
              </w:rPr>
              <w:t xml:space="preserve"> 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%</w:t>
            </w:r>
          </w:p>
        </w:tc>
      </w:tr>
      <w:tr w:rsidR="007E7255" w:rsidRPr="00911060" w14:paraId="6021F670" w14:textId="77777777" w:rsidTr="00FC5D5B">
        <w:trPr>
          <w:cantSplit/>
          <w:jc w:val="center"/>
        </w:trPr>
        <w:tc>
          <w:tcPr>
            <w:tcW w:w="0" w:type="auto"/>
            <w:vAlign w:val="center"/>
          </w:tcPr>
          <w:p w14:paraId="3179F12E" w14:textId="77777777" w:rsidR="007E7255" w:rsidRPr="00911060" w:rsidRDefault="007E7255" w:rsidP="00CC5029">
            <w:pP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62F9A" w14:textId="4EC1FD30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0223" w14:textId="7A1C4495" w:rsidR="007E7255" w:rsidRPr="00B7268A" w:rsidRDefault="00B7268A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7AE5D" w14:textId="721400DA" w:rsidR="007E7255" w:rsidRPr="00B7268A" w:rsidRDefault="007E7255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901B9" w14:textId="783FCF20" w:rsidR="007E7255" w:rsidRPr="00B7268A" w:rsidRDefault="00963445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720</w:t>
            </w:r>
            <w:r w:rsidR="00395D6C">
              <w:rPr>
                <w:rFonts w:ascii="Arial" w:hAnsi="Arial" w:cs="Arial"/>
                <w:sz w:val="21"/>
                <w:szCs w:val="21"/>
                <w:lang w:eastAsia="pt-BR"/>
              </w:rPr>
              <w:t>.</w:t>
            </w:r>
            <w:r w:rsidR="0071136F">
              <w:rPr>
                <w:rFonts w:ascii="Arial" w:hAnsi="Arial" w:cs="Arial"/>
                <w:sz w:val="21"/>
                <w:szCs w:val="21"/>
                <w:lang w:eastAsia="pt-BR"/>
              </w:rPr>
              <w:t>009,57</w:t>
            </w:r>
          </w:p>
        </w:tc>
        <w:tc>
          <w:tcPr>
            <w:tcW w:w="0" w:type="auto"/>
            <w:vAlign w:val="center"/>
          </w:tcPr>
          <w:p w14:paraId="7DC3EB2C" w14:textId="77777777" w:rsidR="007E7255" w:rsidRPr="00B7268A" w:rsidRDefault="007E725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</w:p>
        </w:tc>
      </w:tr>
    </w:tbl>
    <w:p w14:paraId="276B084B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0" w:name="_Toc335321144"/>
      <w:bookmarkStart w:id="11" w:name="_Toc64400470"/>
      <w:bookmarkEnd w:id="7"/>
      <w:bookmarkEnd w:id="8"/>
      <w:r w:rsidRPr="00911060">
        <w:rPr>
          <w:rFonts w:ascii="Arial" w:hAnsi="Arial" w:cs="Arial"/>
          <w:sz w:val="24"/>
          <w:szCs w:val="24"/>
        </w:rPr>
        <w:t>V - RESULTADOS ALCANÇADOS</w:t>
      </w:r>
      <w:bookmarkEnd w:id="10"/>
      <w:bookmarkEnd w:id="11"/>
    </w:p>
    <w:p w14:paraId="73B07D3E" w14:textId="206B6E58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Tendo por referência a finalidade definida na proposta inicial e a execução do objeto deste convênio, informamos a concedente que todos os valores financeiros repassados, incluindo as aplicações financeiras foram aplicados integralmente no objeto da Parceria de Fomento nº.  </w:t>
      </w:r>
      <w:r w:rsidR="00B7268A">
        <w:rPr>
          <w:rFonts w:ascii="Arial" w:hAnsi="Arial" w:cs="Arial"/>
          <w:sz w:val="24"/>
          <w:szCs w:val="24"/>
        </w:rPr>
        <w:t>016/2021</w:t>
      </w:r>
      <w:r w:rsidR="00784EB8">
        <w:rPr>
          <w:rFonts w:ascii="Arial" w:hAnsi="Arial" w:cs="Arial"/>
          <w:sz w:val="24"/>
          <w:szCs w:val="24"/>
        </w:rPr>
        <w:t>/11S</w:t>
      </w:r>
      <w:r w:rsidR="00B7268A">
        <w:rPr>
          <w:rFonts w:ascii="Arial" w:hAnsi="Arial" w:cs="Arial"/>
          <w:sz w:val="24"/>
          <w:szCs w:val="24"/>
        </w:rPr>
        <w:t xml:space="preserve">, </w:t>
      </w:r>
      <w:r w:rsidR="00784EB8" w:rsidRPr="00784EB8">
        <w:rPr>
          <w:rFonts w:ascii="Arial" w:hAnsi="Arial" w:cs="Arial"/>
          <w:sz w:val="24"/>
          <w:szCs w:val="24"/>
        </w:rPr>
        <w:t xml:space="preserve">resultando o valor de R$ </w:t>
      </w:r>
      <w:r w:rsidR="0071136F">
        <w:rPr>
          <w:rFonts w:ascii="Arial" w:hAnsi="Arial" w:cs="Arial"/>
          <w:color w:val="000000" w:themeColor="text1"/>
          <w:sz w:val="24"/>
          <w:szCs w:val="24"/>
        </w:rPr>
        <w:t>26,70</w:t>
      </w:r>
      <w:r w:rsidR="00784EB8" w:rsidRPr="00AC224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AC224D" w:rsidRPr="00AC224D">
        <w:rPr>
          <w:rFonts w:ascii="Arial" w:hAnsi="Arial" w:cs="Arial"/>
          <w:color w:val="000000" w:themeColor="text1"/>
          <w:sz w:val="24"/>
          <w:szCs w:val="24"/>
        </w:rPr>
        <w:t xml:space="preserve">vinte e </w:t>
      </w:r>
      <w:r w:rsidR="0071136F">
        <w:rPr>
          <w:rFonts w:ascii="Arial" w:hAnsi="Arial" w:cs="Arial"/>
          <w:color w:val="000000" w:themeColor="text1"/>
          <w:sz w:val="24"/>
          <w:szCs w:val="24"/>
        </w:rPr>
        <w:t>seis reais e setenta centavos</w:t>
      </w:r>
      <w:r w:rsidR="00963445" w:rsidRPr="00AC224D">
        <w:rPr>
          <w:rFonts w:ascii="Arial" w:hAnsi="Arial" w:cs="Arial"/>
          <w:color w:val="000000" w:themeColor="text1"/>
          <w:sz w:val="24"/>
          <w:szCs w:val="24"/>
        </w:rPr>
        <w:t>)</w:t>
      </w:r>
      <w:r w:rsidR="00B7268A" w:rsidRPr="00AC22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268A" w:rsidRPr="00784EB8">
        <w:rPr>
          <w:rFonts w:ascii="Arial" w:hAnsi="Arial" w:cs="Arial"/>
          <w:sz w:val="24"/>
          <w:szCs w:val="24"/>
        </w:rPr>
        <w:t>que foi devolvido para o Fundo Municipal de Saúde de Feira</w:t>
      </w:r>
      <w:r w:rsidR="00B7268A">
        <w:rPr>
          <w:rFonts w:ascii="Arial" w:hAnsi="Arial" w:cs="Arial"/>
          <w:sz w:val="24"/>
          <w:szCs w:val="24"/>
        </w:rPr>
        <w:t xml:space="preserve"> de Santana.</w:t>
      </w:r>
    </w:p>
    <w:p w14:paraId="54C1A94F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2" w:name="_Toc335321145"/>
      <w:bookmarkStart w:id="13" w:name="_Toc64400471"/>
      <w:r w:rsidRPr="00911060">
        <w:rPr>
          <w:rFonts w:ascii="Arial" w:hAnsi="Arial" w:cs="Arial"/>
          <w:sz w:val="24"/>
          <w:szCs w:val="24"/>
        </w:rPr>
        <w:t>VI - CONSIDERAÇÕES FINAIS</w:t>
      </w:r>
      <w:bookmarkEnd w:id="12"/>
      <w:bookmarkEnd w:id="13"/>
    </w:p>
    <w:p w14:paraId="3D257D1C" w14:textId="5B55834C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A unidade Hospital Dom Pedro de Alcântara, realizou as ações do objeto desse convênio estritamente conforme as obrigações da Parceria de Fomento nº. </w:t>
      </w:r>
      <w:r w:rsidR="00B7268A">
        <w:rPr>
          <w:rFonts w:ascii="Arial" w:hAnsi="Arial" w:cs="Arial"/>
          <w:sz w:val="24"/>
          <w:szCs w:val="24"/>
        </w:rPr>
        <w:t>16</w:t>
      </w:r>
      <w:r w:rsidRPr="00911060">
        <w:rPr>
          <w:rFonts w:ascii="Arial" w:hAnsi="Arial" w:cs="Arial"/>
          <w:sz w:val="24"/>
          <w:szCs w:val="24"/>
        </w:rPr>
        <w:t>-202</w:t>
      </w:r>
      <w:r w:rsidR="00B7268A">
        <w:rPr>
          <w:rFonts w:ascii="Arial" w:hAnsi="Arial" w:cs="Arial"/>
          <w:sz w:val="24"/>
          <w:szCs w:val="24"/>
        </w:rPr>
        <w:t>1</w:t>
      </w:r>
      <w:r w:rsidR="00C5436C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a </w:t>
      </w:r>
      <w:r w:rsidRPr="00911060">
        <w:rPr>
          <w:rFonts w:ascii="Arial" w:hAnsi="Arial" w:cs="Arial"/>
          <w:sz w:val="24"/>
          <w:szCs w:val="24"/>
        </w:rPr>
        <w:lastRenderedPageBreak/>
        <w:t xml:space="preserve">regulamento interno de compras da Santa Casa de Misericórdia de Feira de Santana e as disposições legais vigentes. </w:t>
      </w:r>
    </w:p>
    <w:p w14:paraId="6CB2EF42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4" w:name="_Toc335321146"/>
      <w:bookmarkStart w:id="15" w:name="_Toc64400472"/>
      <w:r w:rsidRPr="00911060">
        <w:rPr>
          <w:rFonts w:ascii="Arial" w:hAnsi="Arial" w:cs="Arial"/>
          <w:sz w:val="24"/>
          <w:szCs w:val="24"/>
        </w:rPr>
        <w:t>VII - AUTENTICAÇÃO</w:t>
      </w:r>
      <w:bookmarkEnd w:id="14"/>
      <w:bookmarkEnd w:id="15"/>
    </w:p>
    <w:p w14:paraId="18226005" w14:textId="77777777" w:rsidR="00293525" w:rsidRDefault="00293525" w:rsidP="0029352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bCs/>
          <w:sz w:val="24"/>
          <w:szCs w:val="24"/>
        </w:rPr>
        <w:t>Atesto a veracidade de todas as informações/documentos apresentados, e me coloco à disposição para qualquer complementação de dados, caso seja solicitada.</w:t>
      </w:r>
    </w:p>
    <w:p w14:paraId="08B51FCF" w14:textId="77777777" w:rsidR="0071136F" w:rsidRPr="00911060" w:rsidRDefault="0071136F" w:rsidP="0029352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49256E" w14:textId="358D4C4E" w:rsidR="00293525" w:rsidRPr="004862CF" w:rsidRDefault="0071136F" w:rsidP="00B7268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B7268A" w:rsidRPr="004862CF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Dezembro</w:t>
      </w:r>
      <w:r w:rsidR="00B7268A" w:rsidRPr="004862CF">
        <w:rPr>
          <w:rFonts w:ascii="Arial" w:hAnsi="Arial" w:cs="Arial"/>
          <w:b/>
          <w:sz w:val="24"/>
          <w:szCs w:val="24"/>
        </w:rPr>
        <w:t xml:space="preserve"> de 2021</w:t>
      </w:r>
    </w:p>
    <w:p w14:paraId="0B95E191" w14:textId="77777777" w:rsidR="00046826" w:rsidRDefault="00046826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7920904" w14:textId="77777777" w:rsidR="0071136F" w:rsidRDefault="0071136F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16BEF73" w14:textId="4A3DE984" w:rsidR="00DD4E91" w:rsidRPr="00911060" w:rsidRDefault="00046826" w:rsidP="00046826">
      <w:pPr>
        <w:jc w:val="center"/>
        <w:rPr>
          <w:rFonts w:ascii="Aharoni" w:hAnsi="Aharoni" w:cs="Aharoni"/>
          <w:sz w:val="52"/>
          <w:szCs w:val="52"/>
        </w:rPr>
      </w:pPr>
      <w:r>
        <w:rPr>
          <w:rFonts w:ascii="Arial" w:hAnsi="Arial" w:cs="Arial"/>
          <w:sz w:val="24"/>
          <w:szCs w:val="24"/>
          <w:lang w:eastAsia="pt-BR"/>
        </w:rPr>
        <w:t>Santa Casa de Misericórdia de Feira de Santana.</w:t>
      </w:r>
      <w:r w:rsidR="00DA3845" w:rsidRPr="00911060">
        <w:rPr>
          <w:rFonts w:ascii="Aharoni" w:hAnsi="Aharoni" w:cs="Aharoni"/>
          <w:sz w:val="52"/>
          <w:szCs w:val="52"/>
        </w:rPr>
        <w:t xml:space="preserve"> </w:t>
      </w:r>
    </w:p>
    <w:sectPr w:rsidR="00DD4E91" w:rsidRPr="00911060" w:rsidSect="0056798B">
      <w:type w:val="continuous"/>
      <w:pgSz w:w="11906" w:h="16838"/>
      <w:pgMar w:top="1134" w:right="1134" w:bottom="1134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21A23" w14:textId="77777777" w:rsidR="00BA2192" w:rsidRDefault="00BA2192" w:rsidP="0056798B">
      <w:pPr>
        <w:spacing w:after="0" w:line="240" w:lineRule="auto"/>
      </w:pPr>
      <w:r>
        <w:separator/>
      </w:r>
    </w:p>
  </w:endnote>
  <w:endnote w:type="continuationSeparator" w:id="0">
    <w:p w14:paraId="41D80873" w14:textId="77777777" w:rsidR="00BA2192" w:rsidRDefault="00BA2192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429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D1A96" w14:textId="647D5A4B" w:rsidR="0081701D" w:rsidRDefault="0081701D" w:rsidP="005679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51F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51FF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2D7A9" w14:textId="77777777" w:rsidR="0081701D" w:rsidRDefault="008170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8DCA4" w14:textId="77777777" w:rsidR="00BA2192" w:rsidRDefault="00BA2192" w:rsidP="0056798B">
      <w:pPr>
        <w:spacing w:after="0" w:line="240" w:lineRule="auto"/>
      </w:pPr>
      <w:r>
        <w:separator/>
      </w:r>
    </w:p>
  </w:footnote>
  <w:footnote w:type="continuationSeparator" w:id="0">
    <w:p w14:paraId="100BD226" w14:textId="77777777" w:rsidR="00BA2192" w:rsidRDefault="00BA2192" w:rsidP="0056798B">
      <w:pPr>
        <w:spacing w:after="0" w:line="240" w:lineRule="auto"/>
      </w:pPr>
      <w:r>
        <w:continuationSeparator/>
      </w:r>
    </w:p>
  </w:footnote>
  <w:footnote w:id="1">
    <w:p w14:paraId="7AA95C06" w14:textId="18F52165" w:rsidR="0081701D" w:rsidRDefault="0081701D">
      <w:pPr>
        <w:pStyle w:val="Textodenotaderodap"/>
      </w:pPr>
      <w:r>
        <w:rPr>
          <w:rStyle w:val="Refdenotaderodap"/>
        </w:rPr>
        <w:footnoteRef/>
      </w:r>
      <w:r>
        <w:t xml:space="preserve"> Santa Casa de Misericórdia de Feira de Santana.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47B"/>
    <w:multiLevelType w:val="hybridMultilevel"/>
    <w:tmpl w:val="26DE566A"/>
    <w:lvl w:ilvl="0" w:tplc="FB404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342C9"/>
    <w:multiLevelType w:val="multilevel"/>
    <w:tmpl w:val="AB0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45CBB"/>
    <w:multiLevelType w:val="hybridMultilevel"/>
    <w:tmpl w:val="5CA83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4496"/>
    <w:multiLevelType w:val="multilevel"/>
    <w:tmpl w:val="F4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3948F8"/>
    <w:multiLevelType w:val="hybridMultilevel"/>
    <w:tmpl w:val="4FA002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619F4"/>
    <w:multiLevelType w:val="multilevel"/>
    <w:tmpl w:val="D4F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0"/>
    <w:rsid w:val="00000A26"/>
    <w:rsid w:val="00005671"/>
    <w:rsid w:val="00024BFC"/>
    <w:rsid w:val="00033193"/>
    <w:rsid w:val="00046826"/>
    <w:rsid w:val="000515F4"/>
    <w:rsid w:val="00060282"/>
    <w:rsid w:val="0006337A"/>
    <w:rsid w:val="00064472"/>
    <w:rsid w:val="00070AF5"/>
    <w:rsid w:val="000764B3"/>
    <w:rsid w:val="0008203B"/>
    <w:rsid w:val="00096708"/>
    <w:rsid w:val="000A7E20"/>
    <w:rsid w:val="000B0CD6"/>
    <w:rsid w:val="000B3DC5"/>
    <w:rsid w:val="000C1149"/>
    <w:rsid w:val="000C5861"/>
    <w:rsid w:val="000F18D5"/>
    <w:rsid w:val="00101659"/>
    <w:rsid w:val="00111F92"/>
    <w:rsid w:val="00115191"/>
    <w:rsid w:val="00134390"/>
    <w:rsid w:val="00146D7F"/>
    <w:rsid w:val="00173936"/>
    <w:rsid w:val="001B7995"/>
    <w:rsid w:val="001C5663"/>
    <w:rsid w:val="001C7DBD"/>
    <w:rsid w:val="001D2A0A"/>
    <w:rsid w:val="001D733D"/>
    <w:rsid w:val="001E73C5"/>
    <w:rsid w:val="001F0628"/>
    <w:rsid w:val="001F2369"/>
    <w:rsid w:val="001F6ECA"/>
    <w:rsid w:val="00210F23"/>
    <w:rsid w:val="00224C83"/>
    <w:rsid w:val="00224EF7"/>
    <w:rsid w:val="002541A4"/>
    <w:rsid w:val="00293525"/>
    <w:rsid w:val="00297D51"/>
    <w:rsid w:val="002A012C"/>
    <w:rsid w:val="002B2A2A"/>
    <w:rsid w:val="002B3865"/>
    <w:rsid w:val="002C4259"/>
    <w:rsid w:val="002C5BB8"/>
    <w:rsid w:val="002D1186"/>
    <w:rsid w:val="00300814"/>
    <w:rsid w:val="003076E8"/>
    <w:rsid w:val="00307EB8"/>
    <w:rsid w:val="003144FF"/>
    <w:rsid w:val="00323E31"/>
    <w:rsid w:val="00325B8B"/>
    <w:rsid w:val="00345BDB"/>
    <w:rsid w:val="00351410"/>
    <w:rsid w:val="00370A5E"/>
    <w:rsid w:val="00383795"/>
    <w:rsid w:val="00395D6C"/>
    <w:rsid w:val="003966E1"/>
    <w:rsid w:val="003A385B"/>
    <w:rsid w:val="003A51E1"/>
    <w:rsid w:val="003B0BDC"/>
    <w:rsid w:val="003B312D"/>
    <w:rsid w:val="003B504E"/>
    <w:rsid w:val="003B6B9A"/>
    <w:rsid w:val="003D320E"/>
    <w:rsid w:val="003E3062"/>
    <w:rsid w:val="003F082C"/>
    <w:rsid w:val="003F61EE"/>
    <w:rsid w:val="00407A13"/>
    <w:rsid w:val="00413AA6"/>
    <w:rsid w:val="00417564"/>
    <w:rsid w:val="00430B83"/>
    <w:rsid w:val="00437CDB"/>
    <w:rsid w:val="00441C99"/>
    <w:rsid w:val="0046309E"/>
    <w:rsid w:val="00474F95"/>
    <w:rsid w:val="004862CF"/>
    <w:rsid w:val="00487EAD"/>
    <w:rsid w:val="00494FCA"/>
    <w:rsid w:val="0049728E"/>
    <w:rsid w:val="004A0517"/>
    <w:rsid w:val="004A47C0"/>
    <w:rsid w:val="004B0AFC"/>
    <w:rsid w:val="004B0EF0"/>
    <w:rsid w:val="004B484F"/>
    <w:rsid w:val="004B5742"/>
    <w:rsid w:val="004C65C4"/>
    <w:rsid w:val="004D1949"/>
    <w:rsid w:val="004D70E6"/>
    <w:rsid w:val="004E3EFC"/>
    <w:rsid w:val="004F0CCC"/>
    <w:rsid w:val="00507330"/>
    <w:rsid w:val="005145BF"/>
    <w:rsid w:val="00536238"/>
    <w:rsid w:val="0054476A"/>
    <w:rsid w:val="00553038"/>
    <w:rsid w:val="0055362E"/>
    <w:rsid w:val="00561C04"/>
    <w:rsid w:val="0056447E"/>
    <w:rsid w:val="0056798B"/>
    <w:rsid w:val="005902B9"/>
    <w:rsid w:val="00590794"/>
    <w:rsid w:val="00593DCB"/>
    <w:rsid w:val="005A3D6B"/>
    <w:rsid w:val="005C0662"/>
    <w:rsid w:val="005C414A"/>
    <w:rsid w:val="005E136D"/>
    <w:rsid w:val="005E4889"/>
    <w:rsid w:val="005E5420"/>
    <w:rsid w:val="005F200F"/>
    <w:rsid w:val="005F51FF"/>
    <w:rsid w:val="00614684"/>
    <w:rsid w:val="00656BC6"/>
    <w:rsid w:val="0068777C"/>
    <w:rsid w:val="00687B16"/>
    <w:rsid w:val="006907F1"/>
    <w:rsid w:val="00690ABF"/>
    <w:rsid w:val="006B0BF7"/>
    <w:rsid w:val="006B7543"/>
    <w:rsid w:val="006C46D5"/>
    <w:rsid w:val="006C7BF0"/>
    <w:rsid w:val="006D0B00"/>
    <w:rsid w:val="006E3398"/>
    <w:rsid w:val="00703672"/>
    <w:rsid w:val="0071136F"/>
    <w:rsid w:val="00731EAE"/>
    <w:rsid w:val="0073356A"/>
    <w:rsid w:val="00733BE3"/>
    <w:rsid w:val="00760159"/>
    <w:rsid w:val="007643CE"/>
    <w:rsid w:val="00782942"/>
    <w:rsid w:val="00783795"/>
    <w:rsid w:val="00784EB8"/>
    <w:rsid w:val="00785748"/>
    <w:rsid w:val="007924AA"/>
    <w:rsid w:val="00792B8D"/>
    <w:rsid w:val="007A69B2"/>
    <w:rsid w:val="007B274B"/>
    <w:rsid w:val="007B5AB6"/>
    <w:rsid w:val="007C1B8C"/>
    <w:rsid w:val="007D0C54"/>
    <w:rsid w:val="007D1F77"/>
    <w:rsid w:val="007D6174"/>
    <w:rsid w:val="007E7255"/>
    <w:rsid w:val="007E7E3D"/>
    <w:rsid w:val="007F4370"/>
    <w:rsid w:val="007F54F8"/>
    <w:rsid w:val="008048DD"/>
    <w:rsid w:val="00815B66"/>
    <w:rsid w:val="008164F0"/>
    <w:rsid w:val="0081701D"/>
    <w:rsid w:val="00872E4D"/>
    <w:rsid w:val="00877143"/>
    <w:rsid w:val="008A63C0"/>
    <w:rsid w:val="008B0B3C"/>
    <w:rsid w:val="008C1460"/>
    <w:rsid w:val="008E3161"/>
    <w:rsid w:val="008E77EA"/>
    <w:rsid w:val="00901812"/>
    <w:rsid w:val="00905BBC"/>
    <w:rsid w:val="00911060"/>
    <w:rsid w:val="009226CA"/>
    <w:rsid w:val="00924F99"/>
    <w:rsid w:val="00925BC7"/>
    <w:rsid w:val="00925FAC"/>
    <w:rsid w:val="0092743E"/>
    <w:rsid w:val="00932F86"/>
    <w:rsid w:val="00933981"/>
    <w:rsid w:val="00945875"/>
    <w:rsid w:val="009509BE"/>
    <w:rsid w:val="0095471B"/>
    <w:rsid w:val="00963445"/>
    <w:rsid w:val="009817BC"/>
    <w:rsid w:val="009932C6"/>
    <w:rsid w:val="009A4957"/>
    <w:rsid w:val="009B5520"/>
    <w:rsid w:val="009B5DEC"/>
    <w:rsid w:val="009C25C3"/>
    <w:rsid w:val="009C6A18"/>
    <w:rsid w:val="009D036A"/>
    <w:rsid w:val="009D0A99"/>
    <w:rsid w:val="009E0E5E"/>
    <w:rsid w:val="009E413C"/>
    <w:rsid w:val="00A07434"/>
    <w:rsid w:val="00A1018F"/>
    <w:rsid w:val="00A1196A"/>
    <w:rsid w:val="00A16B93"/>
    <w:rsid w:val="00A4258C"/>
    <w:rsid w:val="00A64C67"/>
    <w:rsid w:val="00A830D2"/>
    <w:rsid w:val="00A87593"/>
    <w:rsid w:val="00A94221"/>
    <w:rsid w:val="00AB7464"/>
    <w:rsid w:val="00AC224D"/>
    <w:rsid w:val="00AC2BA3"/>
    <w:rsid w:val="00AC52CF"/>
    <w:rsid w:val="00AC69F5"/>
    <w:rsid w:val="00AC76A1"/>
    <w:rsid w:val="00B07CDB"/>
    <w:rsid w:val="00B32157"/>
    <w:rsid w:val="00B34C9F"/>
    <w:rsid w:val="00B37F48"/>
    <w:rsid w:val="00B50AB5"/>
    <w:rsid w:val="00B576C9"/>
    <w:rsid w:val="00B67247"/>
    <w:rsid w:val="00B7268A"/>
    <w:rsid w:val="00B8292A"/>
    <w:rsid w:val="00B96E03"/>
    <w:rsid w:val="00BA16EE"/>
    <w:rsid w:val="00BA2192"/>
    <w:rsid w:val="00BC01E0"/>
    <w:rsid w:val="00BC281F"/>
    <w:rsid w:val="00BE2905"/>
    <w:rsid w:val="00BE2C5A"/>
    <w:rsid w:val="00BE4A51"/>
    <w:rsid w:val="00C33D1A"/>
    <w:rsid w:val="00C53358"/>
    <w:rsid w:val="00C5436C"/>
    <w:rsid w:val="00C554E8"/>
    <w:rsid w:val="00C62922"/>
    <w:rsid w:val="00C71FF1"/>
    <w:rsid w:val="00C72145"/>
    <w:rsid w:val="00C91985"/>
    <w:rsid w:val="00CA3BE2"/>
    <w:rsid w:val="00CA6389"/>
    <w:rsid w:val="00CC5029"/>
    <w:rsid w:val="00CE2B07"/>
    <w:rsid w:val="00CF1074"/>
    <w:rsid w:val="00CF11AA"/>
    <w:rsid w:val="00CF1BBC"/>
    <w:rsid w:val="00CF4AF7"/>
    <w:rsid w:val="00CF551E"/>
    <w:rsid w:val="00D03BCD"/>
    <w:rsid w:val="00D1214C"/>
    <w:rsid w:val="00D142D5"/>
    <w:rsid w:val="00D14858"/>
    <w:rsid w:val="00D27331"/>
    <w:rsid w:val="00D31762"/>
    <w:rsid w:val="00D32E28"/>
    <w:rsid w:val="00D50C12"/>
    <w:rsid w:val="00D524DD"/>
    <w:rsid w:val="00D53CD3"/>
    <w:rsid w:val="00D54284"/>
    <w:rsid w:val="00D55FCB"/>
    <w:rsid w:val="00D627C6"/>
    <w:rsid w:val="00D76157"/>
    <w:rsid w:val="00D811D6"/>
    <w:rsid w:val="00DA3845"/>
    <w:rsid w:val="00DA79CB"/>
    <w:rsid w:val="00DB6630"/>
    <w:rsid w:val="00DB6D1A"/>
    <w:rsid w:val="00DD4E91"/>
    <w:rsid w:val="00DE1324"/>
    <w:rsid w:val="00E016D1"/>
    <w:rsid w:val="00E01966"/>
    <w:rsid w:val="00E10BD9"/>
    <w:rsid w:val="00E2088C"/>
    <w:rsid w:val="00E26652"/>
    <w:rsid w:val="00E32CC5"/>
    <w:rsid w:val="00E517F5"/>
    <w:rsid w:val="00E63E01"/>
    <w:rsid w:val="00E6410D"/>
    <w:rsid w:val="00E717D1"/>
    <w:rsid w:val="00E73D70"/>
    <w:rsid w:val="00E8207B"/>
    <w:rsid w:val="00E825BD"/>
    <w:rsid w:val="00E85195"/>
    <w:rsid w:val="00E85CA6"/>
    <w:rsid w:val="00E92715"/>
    <w:rsid w:val="00E93A61"/>
    <w:rsid w:val="00E949AC"/>
    <w:rsid w:val="00EA6F99"/>
    <w:rsid w:val="00EB34E7"/>
    <w:rsid w:val="00EB445B"/>
    <w:rsid w:val="00ED3C06"/>
    <w:rsid w:val="00ED50E3"/>
    <w:rsid w:val="00ED5D84"/>
    <w:rsid w:val="00F27FC3"/>
    <w:rsid w:val="00F34E53"/>
    <w:rsid w:val="00F36462"/>
    <w:rsid w:val="00F41392"/>
    <w:rsid w:val="00F74F86"/>
    <w:rsid w:val="00F8667F"/>
    <w:rsid w:val="00F95059"/>
    <w:rsid w:val="00F978B8"/>
    <w:rsid w:val="00FA20CA"/>
    <w:rsid w:val="00FA3DAD"/>
    <w:rsid w:val="00FA4EF3"/>
    <w:rsid w:val="00FB566D"/>
    <w:rsid w:val="00FB593F"/>
    <w:rsid w:val="00FC5D5B"/>
    <w:rsid w:val="00FD4B06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36EC"/>
  <w15:chartTrackingRefBased/>
  <w15:docId w15:val="{B068B173-6368-4607-AD80-76D30B2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1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1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4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146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2935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935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293525"/>
    <w:pPr>
      <w:pBdr>
        <w:bottom w:val="single" w:sz="8" w:space="4" w:color="4F81BD"/>
      </w:pBdr>
      <w:suppressAutoHyphens/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293525"/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paragraph" w:styleId="PargrafodaLista">
    <w:name w:val="List Paragraph"/>
    <w:basedOn w:val="Normal"/>
    <w:uiPriority w:val="34"/>
    <w:qFormat/>
    <w:rsid w:val="001E7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98B"/>
  </w:style>
  <w:style w:type="paragraph" w:styleId="Rodap">
    <w:name w:val="footer"/>
    <w:basedOn w:val="Normal"/>
    <w:link w:val="Rodap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9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2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3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cionarioinformal.com.br/concedente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4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Planilha3!$B$19</c:f>
              <c:strCache>
                <c:ptCount val="1"/>
                <c:pt idx="0">
                  <c:v>Maio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Planilha3!$C$19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D-42EE-BE95-70B3D08266B2}"/>
            </c:ext>
          </c:extLst>
        </c:ser>
        <c:ser>
          <c:idx val="1"/>
          <c:order val="1"/>
          <c:tx>
            <c:strRef>
              <c:f>Planilha3!$B$20</c:f>
              <c:strCache>
                <c:ptCount val="1"/>
                <c:pt idx="0">
                  <c:v>Junho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Planilha3!$C$20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D-42EE-BE95-70B3D08266B2}"/>
            </c:ext>
          </c:extLst>
        </c:ser>
        <c:ser>
          <c:idx val="2"/>
          <c:order val="2"/>
          <c:tx>
            <c:strRef>
              <c:f>Planilha3!$B$21</c:f>
              <c:strCache>
                <c:ptCount val="1"/>
                <c:pt idx="0">
                  <c:v>Julho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Planilha3!$C$21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D-42EE-BE95-70B3D08266B2}"/>
            </c:ext>
          </c:extLst>
        </c:ser>
        <c:ser>
          <c:idx val="3"/>
          <c:order val="3"/>
          <c:tx>
            <c:strRef>
              <c:f>Planilha3!$B$22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Planilha3!$C$22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2D-42EE-BE95-70B3D08266B2}"/>
            </c:ext>
          </c:extLst>
        </c:ser>
        <c:ser>
          <c:idx val="4"/>
          <c:order val="4"/>
          <c:tx>
            <c:strRef>
              <c:f>Planilha3!$B$23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Planilha3!$C$23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2D-42EE-BE95-70B3D08266B2}"/>
            </c:ext>
          </c:extLst>
        </c:ser>
        <c:ser>
          <c:idx val="5"/>
          <c:order val="5"/>
          <c:tx>
            <c:strRef>
              <c:f>Planilha3!$B$24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Planilha3!$C$24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C2D-42EE-BE95-70B3D0826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86461120"/>
        <c:axId val="386461512"/>
      </c:barChart>
      <c:catAx>
        <c:axId val="38646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6461512"/>
        <c:crosses val="autoZero"/>
        <c:auto val="1"/>
        <c:lblAlgn val="ctr"/>
        <c:lblOffset val="100"/>
        <c:noMultiLvlLbl val="0"/>
      </c:catAx>
      <c:valAx>
        <c:axId val="38646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646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tx1"/>
                </a:solidFill>
              </a:rPr>
              <a:t>DESPESAS CONVÊNIO Nº. 016/2021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6132254301545641E-2"/>
          <c:y val="0.25275605421843517"/>
          <c:w val="0.94907407407407407"/>
          <c:h val="0.5757877649909146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A-4A9F-A2E7-CD6B74BD987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01A-4A9F-A2E7-CD6B74BD9877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01A-4A9F-A2E7-CD6B74BD9877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01A-4A9F-A2E7-CD6B74BD9877}"/>
              </c:ext>
            </c:extLst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01A-4A9F-A2E7-CD6B74BD9877}"/>
              </c:ext>
            </c:extLst>
          </c:dPt>
          <c:dLbls>
            <c:dLbl>
              <c:idx val="0"/>
              <c:layout>
                <c:manualLayout>
                  <c:x val="-2.1218890680033321E-17"/>
                  <c:y val="1.1331444759206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</a:t>
                    </a:r>
                    <a:r>
                      <a:rPr lang="en-US" baseline="0"/>
                      <a:t> 404.842,73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1.51084443056515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R$ 32.944,29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B7-48AA-82AD-221C6ABA4FAD}"/>
                </c:ext>
                <c:ext xmlns:c15="http://schemas.microsoft.com/office/drawing/2012/chart" uri="{CE6537A1-D6FC-4f65-9D91-7224C49458BB}">
                  <c15:layout>
                    <c:manualLayout>
                      <c:w val="0.12480333187518226"/>
                      <c:h val="5.282356702579315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7.55429650613786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R$ 44.933,74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1331444759206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R$ 228.811,79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1A-4A9F-A2E7-CD6B74BD98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Planilha3!$D$3:$D$7</c:f>
              <c:numCache>
                <c:formatCode>_("R$"* #,##0.00_);_("R$"* \(#,##0.00\);_("R$"* "-"??_);_(@_)</c:formatCode>
                <c:ptCount val="5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1A-4A9F-A2E7-CD6B74BD9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8"/>
        <c:axId val="386463080"/>
        <c:axId val="386459944"/>
      </c:barChart>
      <c:catAx>
        <c:axId val="386463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6459944"/>
        <c:crosses val="autoZero"/>
        <c:auto val="1"/>
        <c:lblAlgn val="ctr"/>
        <c:lblOffset val="100"/>
        <c:noMultiLvlLbl val="0"/>
      </c:catAx>
      <c:valAx>
        <c:axId val="38645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6463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Estimado x Executado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Planilha2!$D$2</c:f>
              <c:strCache>
                <c:ptCount val="1"/>
                <c:pt idx="0">
                  <c:v>Executado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Planilha2!$C$3:$C$8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Materiais de Consumo</c:v>
                </c:pt>
                <c:pt idx="4">
                  <c:v>2.5 - Despesas com Manutenções</c:v>
                </c:pt>
                <c:pt idx="5">
                  <c:v>3. Despesas de Investimentos</c:v>
                </c:pt>
              </c:strCache>
            </c:strRef>
          </c:cat>
          <c:val>
            <c:numRef>
              <c:f>Planilha2!$D$3:$D$8</c:f>
              <c:numCache>
                <c:formatCode>General</c:formatCode>
                <c:ptCount val="6"/>
                <c:pt idx="0">
                  <c:v>404842.73</c:v>
                </c:pt>
                <c:pt idx="1">
                  <c:v>32944.29</c:v>
                </c:pt>
                <c:pt idx="2">
                  <c:v>44933.74</c:v>
                </c:pt>
                <c:pt idx="3">
                  <c:v>228811.79</c:v>
                </c:pt>
                <c:pt idx="4">
                  <c:v>8467.4500000000007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AE-49F4-8521-1305B1F144F1}"/>
            </c:ext>
          </c:extLst>
        </c:ser>
        <c:ser>
          <c:idx val="1"/>
          <c:order val="1"/>
          <c:tx>
            <c:strRef>
              <c:f>Planilha2!$E$2</c:f>
              <c:strCache>
                <c:ptCount val="1"/>
                <c:pt idx="0">
                  <c:v>Estimado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Planilha2!$C$3:$C$8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Materiais de Consumo</c:v>
                </c:pt>
                <c:pt idx="4">
                  <c:v>2.5 - Despesas com Manutenções</c:v>
                </c:pt>
                <c:pt idx="5">
                  <c:v>3. Despesas de Investimentos</c:v>
                </c:pt>
              </c:strCache>
            </c:strRef>
          </c:cat>
          <c:val>
            <c:numRef>
              <c:f>Planilha2!$E$3:$E$8</c:f>
              <c:numCache>
                <c:formatCode>General</c:formatCode>
                <c:ptCount val="6"/>
                <c:pt idx="0">
                  <c:v>585334.72</c:v>
                </c:pt>
                <c:pt idx="1">
                  <c:v>36285.599999999999</c:v>
                </c:pt>
                <c:pt idx="2">
                  <c:v>42875.83</c:v>
                </c:pt>
                <c:pt idx="3">
                  <c:v>55513.42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AE-49F4-8521-1305B1F14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80646296"/>
        <c:axId val="380646688"/>
      </c:barChart>
      <c:catAx>
        <c:axId val="380646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0646688"/>
        <c:crosses val="autoZero"/>
        <c:auto val="1"/>
        <c:lblAlgn val="ctr"/>
        <c:lblOffset val="100"/>
        <c:noMultiLvlLbl val="0"/>
      </c:catAx>
      <c:valAx>
        <c:axId val="38064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0646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61C6-7E79-46DB-BBEF-88150BD4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2940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Evando Alves Oliveira</dc:creator>
  <cp:keywords/>
  <dc:description/>
  <cp:lastModifiedBy>User</cp:lastModifiedBy>
  <cp:revision>2</cp:revision>
  <cp:lastPrinted>2021-09-15T11:49:00Z</cp:lastPrinted>
  <dcterms:created xsi:type="dcterms:W3CDTF">2021-12-01T18:59:00Z</dcterms:created>
  <dcterms:modified xsi:type="dcterms:W3CDTF">2021-12-01T18:59:00Z</dcterms:modified>
</cp:coreProperties>
</file>